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E34A9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9A52BC">
        <w:rPr>
          <w:rFonts w:ascii="Times New Roman" w:eastAsia="Calibri" w:hAnsi="Times New Roman" w:cs="Times New Roman"/>
          <w:sz w:val="28"/>
          <w:szCs w:val="28"/>
        </w:rPr>
        <w:t xml:space="preserve">МБОУ МСШ </w:t>
      </w:r>
    </w:p>
    <w:p w:rsidR="009A52BC" w:rsidRDefault="009A52BC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Быкова Т.В.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6E34A9" w:rsidRP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Pr="009A52BC">
        <w:rPr>
          <w:rFonts w:ascii="Times New Roman" w:eastAsia="Calibri" w:hAnsi="Times New Roman" w:cs="Times New Roman"/>
          <w:sz w:val="28"/>
          <w:szCs w:val="28"/>
          <w:highlight w:val="yellow"/>
        </w:rPr>
        <w:t>от 29.08 2022 г.</w:t>
      </w:r>
    </w:p>
    <w:p w:rsidR="00655A4C" w:rsidRPr="00655A4C" w:rsidRDefault="00655A4C" w:rsidP="00655A4C">
      <w:pPr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ПОЛОЖЕНИЕ О ЮНАРМЕЙСКОМ ОТРЯДЕ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0" cy="3390900"/>
            <wp:effectExtent l="0" t="0" r="0" b="0"/>
            <wp:docPr id="1" name="Рисунок 1" descr="Эмблема Юн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Юнарм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B5" w:rsidRDefault="00FD63B5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                     </w:t>
      </w:r>
    </w:p>
    <w:p w:rsidR="00655A4C" w:rsidRPr="00655A4C" w:rsidRDefault="00FD63B5" w:rsidP="00655A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Default="005E7B5B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A4C" w:rsidRPr="00655A4C" w:rsidRDefault="00655A4C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A4C">
        <w:rPr>
          <w:rFonts w:ascii="Times New Roman" w:eastAsia="Calibri" w:hAnsi="Times New Roman" w:cs="Times New Roman"/>
          <w:sz w:val="24"/>
          <w:szCs w:val="24"/>
        </w:rPr>
        <w:t xml:space="preserve">ОБЩЕЕ ПОЛОЖЕНИЕ 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юнармейском отряде (далее – Положение) определяет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– ВВПОД «ЮНАРМИЯ»).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Юнармейский отряд – первичная форма организации Участников юнармейского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создаваемая на базе общеобразовательных учебных заведений  для организации работы по направлениям, согласно целям и задачам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стоящими перед ВВПОД «ЮНАРМИЯ».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Организация отрядов, руководство и </w:t>
      </w:r>
      <w:proofErr w:type="gramStart"/>
      <w:r w:rsidRPr="002E60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деятельностью, осуществляет местное отделение ВВПОД «ЮНАРМИЯ» РТ.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>Непосредственное руководство  и повседневную работу с юнармейским отрядом осуществляет координатор – лицо (представитель общеобразовательного учебного заведения), назначаемый приказом руководителя соответствующей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ПОРЯДОК ПРИЕМА И УЧЕТА ЮНАРМЕЙЦЕВ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Прием участников в юнармейский отряд осуществляется на основания заявления: ребенок младше 14 лет (письменное согласие законных представителей – Приложение №1) , старше 14 лет (на  основании личного заявления) на имя координатора юнармейского отряда (Приложение №2).</w:t>
      </w:r>
    </w:p>
    <w:p w:rsidR="00655A4C" w:rsidRPr="00655A4C" w:rsidRDefault="002E60D8" w:rsidP="002E60D8">
      <w:pPr>
        <w:ind w:left="10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6E34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 вступлении кандидат предоставляет: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анкету участника (Приложение №3)  медицинское заключение о принадлежности к медицинской группе (согласно Приложению №4 Приказа МЗ РФ от 21.12.2012г. №1346н), две фотографии 3х4.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После принятия заявления координатор юнармейского отряда составляет общий список кандидатов и передает их в штаб местного отделения «ЮНАРМИИ» РТ, для согласования даты и места приведения к Торжественной клятве детей.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местного штаба «ЮНАРМИИ» РТ определяет время заседания местного штаба и на рассмотрение выносит вопрос об утверждении списков кандидатов, полученных, от координаторов юнармейских отрядов и назначает дату для приведения к Торжественной клятве. Все это оформляется Протоколом заседания местного штаба.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В назначенный решением местного штаба ВВПОД «ЮНАРМИИ» РТ день проводится процедура принятия детей в «ЮНАРМИЮ» (Приложение№4).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2.1.1. Порядок учета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2.1.2. </w:t>
      </w:r>
      <w:proofErr w:type="gramStart"/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На каждого участника юнармейского движения (Участник) формируется личное дело с пакетом документов (заявление, согласие родителей, анкета, медицинские документы, достижения, награды и т.д.) и хранится в «Комнате юнармейца» в общеобразовательном учебном заведении, копия в  местном штабе ВВПОД «ЮНАРМИЯ» РТ. </w:t>
      </w:r>
      <w:proofErr w:type="gramEnd"/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2.1.3. Для повседневной работы  юнармейского отряда и его актива  в их распоряжение формируется  «Комната юнармейца», служебное помещение, расположенное  в общеобразовательном заведении  (Приложение №5).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2.1.4. При приеме участников в Движение его данные сотрудниками местного штаба вносятся в электронный Всероссийский реестр юнармейцев, база которого находится на официальном сайте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2.1.5. Региональное отделение ВВПОД «ЮНАРМИЯ» РТ выдает членский билет юнармейца установленного образца, и регистрируют выдачу данного документа в Журнале регистрации.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 Порядок выхода или исключения из числа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2.3.1. Участник  с учетом личных или семейных обстоятельств может инициативно выйти из членов Движения, написав заявление на имя координатора юнармейского отряда. Данное заявление рассматривается на Совете юнармейского отряда и оформляется Протоколом.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2.3.2. Участник, достигший предельного возраста (18 лет) автоматически исключается из член</w:t>
      </w:r>
      <w:r w:rsidR="002E60D8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2.3.3. Участник за неоднократные или грубые дисциплинарные проступки может быть исключен из рядов 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2.3.4. Для исключения Участника координатор созывает Совет юнармейского отряда, на котором рассматривается вопрос об исключении данного лица из членов «ЮНАРМИИ».  Решение принимается простым большинством голосов, принимавших участие в голосовании. Копия Протокола направляется начальнику местного штаба на утверждение. Данное решение хранится в местном штабе.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2.3.5. Лицо, в отношении которого принято решение об исключении из числа членов юнармейского движения вправе написать заявление на имя начальника Регионального отделения о пересмотре данного вопроса.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2.3.6. При положительном решении исключенное лицо может быть восстановлено в рядах «ЮНАРМИИ», с испытательным сроком на 6 месяцев.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ПРАВА И ОБЯЗАННОСТИ ЮНАРМЕЙЦА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Участник имеет право: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избирать и быть избранным командиром, заместителем командира юнармейского отряда, командиром отделения;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лично участвовать на Слетах Движения, собраниях отряда, местного штаба;</w:t>
      </w:r>
    </w:p>
    <w:p w:rsidR="00655A4C" w:rsidRPr="00655A4C" w:rsidRDefault="00655A4C" w:rsidP="00655A4C">
      <w:pPr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3.2. Участник обязан: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активно участвовать в работе отряда, мероприятиях и акциях, проводимых ВВПОД «ЮНАРМИЯ»;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повышать свои знания по всем предметам обучения, расширять свой интеллектуальный кругозор;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не реже одного раза в два года проходить тестирование и сдавать нормы ГТО (по состоянию здоровья);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выполнять  решения руководящих органов юнармейского отряда и Движения в целом;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СТРУКТУРА И ПОРЯДОК ФОРМИРОВАНИЯ</w:t>
      </w:r>
    </w:p>
    <w:p w:rsidR="00655A4C" w:rsidRPr="00655A4C" w:rsidRDefault="00655A4C" w:rsidP="00655A4C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ОТРЯДА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Юнармейский</w:t>
      </w:r>
      <w:r w:rsidRPr="00655A4C">
        <w:rPr>
          <w:rFonts w:ascii="Times New Roman" w:eastAsia="Calibri" w:hAnsi="Times New Roman" w:cs="Times New Roman"/>
          <w:sz w:val="28"/>
          <w:szCs w:val="28"/>
        </w:rPr>
        <w:tab/>
        <w:t xml:space="preserve"> отряд состоит из  отделений отряда, руководство которым осуществляет командир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 командира отряда, командиры отделений и актив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Координатор отряда (Координатор) назначается на эту должность приказом руководителя данного учебного заведения из числа действующих  преподавателей или сотрудников. 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Данные на координатора юнармейского отряда и копия приказа о его назначении направляются в местный штаб ВВПОД «ЮНАРМИИ» РТ.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Координатор: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организует работу по созданию и формированию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в местный штаб ВВПОД «ЮНАРМИИ» РТ заявление и анкеты кандидатов в юнармейское движение;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готовит представление об исключении из Участника из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интересы юнармейского отряда при заседании  местного штаба;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- организует и проводит собрание юнармейского отряда (не реже одного раза в месяц). Собрание считается правомочным при присутствии 2\3 членов отряда; 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ведет всю официальную документацию  по юнармейскому отряду и личным делам юнармейцев;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формирует план юнармейского отряда и согласует его с местным штабом ВВПОД «ЮНАРМИЯ» РТ;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поддерживает контакты с родителями или их замещающими.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4.6. Командир юнармейского отряда, его заместитель и командиры отделений  избираются по согласованию с руководителем учебного заведения 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4.7.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AD4EB4" w:rsidRDefault="00AD4EB4"/>
    <w:sectPr w:rsidR="00AD4EB4" w:rsidSect="006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57"/>
    <w:multiLevelType w:val="multilevel"/>
    <w:tmpl w:val="27925D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9E8"/>
    <w:rsid w:val="001011D5"/>
    <w:rsid w:val="002A79E8"/>
    <w:rsid w:val="002E60D8"/>
    <w:rsid w:val="004C6F39"/>
    <w:rsid w:val="005E7B5B"/>
    <w:rsid w:val="00655A4C"/>
    <w:rsid w:val="006E34A9"/>
    <w:rsid w:val="006F2678"/>
    <w:rsid w:val="009A52BC"/>
    <w:rsid w:val="00AD4EB4"/>
    <w:rsid w:val="00AE57F7"/>
    <w:rsid w:val="00E55435"/>
    <w:rsid w:val="00FB47F2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Информатика 9</cp:lastModifiedBy>
  <cp:revision>8</cp:revision>
  <cp:lastPrinted>2022-12-04T15:52:00Z</cp:lastPrinted>
  <dcterms:created xsi:type="dcterms:W3CDTF">2017-11-15T12:08:00Z</dcterms:created>
  <dcterms:modified xsi:type="dcterms:W3CDTF">2023-12-14T09:15:00Z</dcterms:modified>
</cp:coreProperties>
</file>