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4141" w14:textId="77777777" w:rsidR="00366E6B" w:rsidRDefault="00366E6B" w:rsidP="009F6DCB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3870873D" wp14:editId="395371B6">
            <wp:extent cx="6389370" cy="8693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6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4793" w14:textId="77777777" w:rsidR="00366E6B" w:rsidRDefault="00366E6B" w:rsidP="009F6DCB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002DBD80" w14:textId="77777777" w:rsidR="00366E6B" w:rsidRDefault="00366E6B" w:rsidP="009F6DCB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1EE13080" w14:textId="77777777" w:rsidR="00366E6B" w:rsidRDefault="00366E6B" w:rsidP="009F6DCB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4F9218E8" w14:textId="75CB9A09" w:rsidR="009F6DCB" w:rsidRDefault="009F6DCB" w:rsidP="00366E6B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8348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2D25A8B" w14:textId="77777777" w:rsidR="009F6DCB" w:rsidRPr="00A8348D" w:rsidRDefault="009F6DCB" w:rsidP="009F6DCB">
      <w:pPr>
        <w:spacing w:after="0" w:line="276" w:lineRule="auto"/>
        <w:ind w:firstLine="600"/>
        <w:jc w:val="both"/>
      </w:pPr>
      <w:r w:rsidRPr="00A8348D">
        <w:rPr>
          <w:rFonts w:ascii="Times New Roman" w:hAnsi="Times New Roman"/>
          <w:color w:val="000000"/>
          <w:sz w:val="28"/>
        </w:rPr>
        <w:t xml:space="preserve">Рабочая программа </w:t>
      </w:r>
      <w:r>
        <w:rPr>
          <w:rFonts w:ascii="Times New Roman" w:hAnsi="Times New Roman"/>
          <w:color w:val="000000"/>
          <w:sz w:val="28"/>
        </w:rPr>
        <w:t xml:space="preserve"> элективного курса </w:t>
      </w:r>
      <w:r w:rsidRPr="00A8348D">
        <w:rPr>
          <w:rFonts w:ascii="Times New Roman" w:hAnsi="Times New Roman"/>
          <w:color w:val="000000"/>
          <w:sz w:val="28"/>
        </w:rPr>
        <w:t xml:space="preserve">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14:paraId="4AE84D4E" w14:textId="77777777" w:rsidR="009F6DCB" w:rsidRDefault="009F6DCB" w:rsidP="009F6DCB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59B49E2B" w14:textId="67DC8611" w:rsidR="009F6DCB" w:rsidRPr="00A8348D" w:rsidRDefault="009F6DCB" w:rsidP="00EA4E20">
      <w:pPr>
        <w:spacing w:after="0" w:line="276" w:lineRule="auto"/>
        <w:ind w:left="120"/>
      </w:pPr>
      <w:r w:rsidRPr="00A8348D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="00124E27">
        <w:rPr>
          <w:rFonts w:ascii="Times New Roman" w:hAnsi="Times New Roman"/>
          <w:b/>
          <w:color w:val="000000"/>
          <w:sz w:val="28"/>
        </w:rPr>
        <w:t xml:space="preserve">ЭЛЕКТИВНОГО </w:t>
      </w:r>
      <w:proofErr w:type="gramStart"/>
      <w:r w:rsidR="00124E27">
        <w:rPr>
          <w:rFonts w:ascii="Times New Roman" w:hAnsi="Times New Roman"/>
          <w:b/>
          <w:color w:val="000000"/>
          <w:sz w:val="28"/>
        </w:rPr>
        <w:t xml:space="preserve">КУРСА </w:t>
      </w:r>
      <w:r w:rsidR="00124E27" w:rsidRPr="00A8348D">
        <w:rPr>
          <w:rFonts w:ascii="Times New Roman" w:hAnsi="Times New Roman"/>
          <w:b/>
          <w:color w:val="000000"/>
          <w:sz w:val="28"/>
        </w:rPr>
        <w:t xml:space="preserve"> «</w:t>
      </w:r>
      <w:proofErr w:type="gramEnd"/>
      <w:r w:rsidR="00124E27">
        <w:rPr>
          <w:rFonts w:ascii="Times New Roman" w:hAnsi="Times New Roman"/>
          <w:b/>
          <w:color w:val="000000"/>
          <w:sz w:val="28"/>
        </w:rPr>
        <w:t xml:space="preserve"> ТЕОРИЯ ЛИТЕРАТУРЫ</w:t>
      </w:r>
      <w:r w:rsidRPr="00A8348D">
        <w:rPr>
          <w:rFonts w:ascii="Times New Roman" w:hAnsi="Times New Roman"/>
          <w:b/>
          <w:color w:val="000000"/>
          <w:sz w:val="28"/>
        </w:rPr>
        <w:t>»</w:t>
      </w:r>
    </w:p>
    <w:p w14:paraId="0124B9C8" w14:textId="7AD28CD8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D7189" w:rsidRPr="00124E27">
        <w:rPr>
          <w:color w:val="333333"/>
          <w:sz w:val="28"/>
          <w:szCs w:val="28"/>
        </w:rPr>
        <w:t>Предлагаемый курс "</w:t>
      </w:r>
      <w:r>
        <w:rPr>
          <w:color w:val="333333"/>
          <w:sz w:val="28"/>
          <w:szCs w:val="28"/>
        </w:rPr>
        <w:t>Литературный практикум</w:t>
      </w:r>
      <w:r w:rsidR="007D7189" w:rsidRPr="00124E27">
        <w:rPr>
          <w:color w:val="333333"/>
          <w:sz w:val="28"/>
          <w:szCs w:val="28"/>
        </w:rPr>
        <w:t xml:space="preserve">" </w:t>
      </w:r>
      <w:r w:rsidR="000A53D7" w:rsidRPr="00124E27">
        <w:rPr>
          <w:color w:val="333333"/>
          <w:sz w:val="28"/>
          <w:szCs w:val="28"/>
        </w:rPr>
        <w:t xml:space="preserve">предназначен </w:t>
      </w:r>
      <w:proofErr w:type="gramStart"/>
      <w:r w:rsidR="000A53D7" w:rsidRPr="00124E27">
        <w:rPr>
          <w:color w:val="333333"/>
          <w:sz w:val="28"/>
          <w:szCs w:val="28"/>
        </w:rPr>
        <w:t xml:space="preserve">для </w:t>
      </w:r>
      <w:r w:rsidR="007D7189" w:rsidRPr="00124E27">
        <w:rPr>
          <w:color w:val="333333"/>
          <w:sz w:val="28"/>
          <w:szCs w:val="28"/>
        </w:rPr>
        <w:t xml:space="preserve"> обучения</w:t>
      </w:r>
      <w:proofErr w:type="gramEnd"/>
      <w:r w:rsidR="007D7189" w:rsidRPr="00124E27">
        <w:rPr>
          <w:color w:val="333333"/>
          <w:sz w:val="28"/>
          <w:szCs w:val="28"/>
        </w:rPr>
        <w:t xml:space="preserve"> учащихся </w:t>
      </w:r>
      <w:r>
        <w:rPr>
          <w:color w:val="333333"/>
          <w:sz w:val="28"/>
          <w:szCs w:val="28"/>
        </w:rPr>
        <w:t xml:space="preserve"> </w:t>
      </w:r>
      <w:r w:rsidR="007D7189" w:rsidRPr="00124E27">
        <w:rPr>
          <w:color w:val="333333"/>
          <w:sz w:val="28"/>
          <w:szCs w:val="28"/>
        </w:rPr>
        <w:t>11 классов. Курс направлен на систематизацию и расширение знаний, умений и навыков в области литературоведения, овладения различными видами анализа, опираясь на теоретические сведения.</w:t>
      </w:r>
    </w:p>
    <w:p w14:paraId="78F7DF2E" w14:textId="1496AB4B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D7189" w:rsidRPr="00124E27">
        <w:rPr>
          <w:color w:val="333333"/>
          <w:sz w:val="28"/>
          <w:szCs w:val="28"/>
        </w:rPr>
        <w:t>Программу курса составляют основные теоретико-литературные понятия, входящие в стандарт среднего (полного) общего образования по литературе.</w:t>
      </w:r>
    </w:p>
    <w:p w14:paraId="5839EA63" w14:textId="34D2838A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D7189" w:rsidRPr="00124E27">
        <w:rPr>
          <w:color w:val="333333"/>
          <w:sz w:val="28"/>
          <w:szCs w:val="28"/>
        </w:rPr>
        <w:t>Программа не только продолжает, но и углубляет изучение теории литературы. Вместе с тем курс подразумевает усвоение теоретических литературоведческих понятий в сочетании с практической деятельностью учащихся (при анализе художественных произведений). В качестве объекта анализа предлагаются литературные произведения, предназначенные для обязательного изучения, и дополнительная литература по предмету, имеющая методическую значимость (по выбору учителя и учащихся). Итак, курс "</w:t>
      </w:r>
      <w:r>
        <w:rPr>
          <w:color w:val="333333"/>
          <w:sz w:val="28"/>
          <w:szCs w:val="28"/>
        </w:rPr>
        <w:t>Литературный практикум</w:t>
      </w:r>
      <w:r w:rsidR="007D7189" w:rsidRPr="00124E27">
        <w:rPr>
          <w:color w:val="333333"/>
          <w:sz w:val="28"/>
          <w:szCs w:val="28"/>
        </w:rPr>
        <w:t>" основывается на принципе научности, последовательности, системности изложения материала, связи теории с практикой.</w:t>
      </w:r>
    </w:p>
    <w:p w14:paraId="40E1B4F3" w14:textId="464ACDE8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D7189" w:rsidRPr="00124E27">
        <w:rPr>
          <w:color w:val="333333"/>
          <w:sz w:val="28"/>
          <w:szCs w:val="28"/>
        </w:rPr>
        <w:t>Данная программа помогает учащимся приобрести дополнительные филологические знания по курсу литературы, позволяет практически получить начальное филологическое образование. Знания, умения и навыки, которыми овладеет будущий выпускник, будут востребованы в социуме.</w:t>
      </w:r>
    </w:p>
    <w:p w14:paraId="2DE7B814" w14:textId="31D9A25A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D7189" w:rsidRPr="00124E27">
        <w:rPr>
          <w:color w:val="333333"/>
          <w:sz w:val="28"/>
          <w:szCs w:val="28"/>
        </w:rPr>
        <w:t>Тема курса актуальна. Существует противоречие между содержанием учебной программы по предмету (стандарта) и временем на освоение этого содержания, которое выделяется учебным планом. Нехватка времени для формирования практических умений с помощью углубленных теоретических сведений компенсируется на занятиях данного курса.</w:t>
      </w:r>
    </w:p>
    <w:p w14:paraId="2D8D9D06" w14:textId="64BF8318" w:rsidR="00124E27" w:rsidRPr="00A8348D" w:rsidRDefault="00124E27" w:rsidP="00EA4E20">
      <w:pPr>
        <w:spacing w:after="0" w:line="276" w:lineRule="auto"/>
        <w:ind w:left="120"/>
        <w:jc w:val="both"/>
      </w:pPr>
      <w:r w:rsidRPr="00A8348D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000000"/>
          <w:sz w:val="28"/>
        </w:rPr>
        <w:t>ЭЛЕКТИВНОГО КУРСА</w:t>
      </w:r>
      <w:r w:rsidRPr="00A8348D">
        <w:rPr>
          <w:rFonts w:ascii="Times New Roman" w:hAnsi="Times New Roman"/>
          <w:b/>
          <w:color w:val="000000"/>
          <w:sz w:val="28"/>
        </w:rPr>
        <w:t xml:space="preserve"> «</w:t>
      </w:r>
      <w:r w:rsidR="008B4F6D">
        <w:rPr>
          <w:rFonts w:ascii="Times New Roman" w:hAnsi="Times New Roman"/>
          <w:b/>
          <w:color w:val="000000"/>
          <w:sz w:val="28"/>
        </w:rPr>
        <w:t>ЛИТЕРАТУРНОГО ПРАКТИКУМА</w:t>
      </w:r>
      <w:r w:rsidRPr="00A8348D">
        <w:rPr>
          <w:rFonts w:ascii="Times New Roman" w:hAnsi="Times New Roman"/>
          <w:b/>
          <w:color w:val="000000"/>
          <w:sz w:val="28"/>
        </w:rPr>
        <w:t>»</w:t>
      </w:r>
    </w:p>
    <w:p w14:paraId="2CCDCD24" w14:textId="77777777" w:rsidR="007D7189" w:rsidRPr="00124E27" w:rsidRDefault="007D7189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124E27">
        <w:rPr>
          <w:color w:val="333333"/>
          <w:sz w:val="28"/>
          <w:szCs w:val="28"/>
        </w:rPr>
        <w:t>является создание условий для:</w:t>
      </w:r>
    </w:p>
    <w:p w14:paraId="6E43AF5F" w14:textId="77777777" w:rsidR="007D7189" w:rsidRPr="00124E27" w:rsidRDefault="007D7189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124E27">
        <w:rPr>
          <w:color w:val="333333"/>
          <w:sz w:val="28"/>
          <w:szCs w:val="28"/>
        </w:rPr>
        <w:t>- углубленного изучения теоретических понятий;</w:t>
      </w:r>
    </w:p>
    <w:p w14:paraId="35ABD2C9" w14:textId="77777777" w:rsidR="007D7189" w:rsidRPr="00124E27" w:rsidRDefault="007D7189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124E27">
        <w:rPr>
          <w:color w:val="333333"/>
          <w:sz w:val="28"/>
          <w:szCs w:val="28"/>
        </w:rPr>
        <w:lastRenderedPageBreak/>
        <w:t>- формирования внутренней потребности личности к совершенствованию читательского опыта через овладение приемами литературоведческого анализа;</w:t>
      </w:r>
    </w:p>
    <w:p w14:paraId="1BC24BDA" w14:textId="77777777" w:rsidR="007D7189" w:rsidRPr="00124E27" w:rsidRDefault="007D7189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124E27">
        <w:rPr>
          <w:color w:val="333333"/>
          <w:sz w:val="28"/>
          <w:szCs w:val="28"/>
        </w:rPr>
        <w:t>- развития и совершенствования психологических качеств личности учащегося: любознательности, настойчивости, самостоятельности в приобретении знаний.</w:t>
      </w:r>
    </w:p>
    <w:p w14:paraId="07E4B414" w14:textId="39D77BC4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D7189" w:rsidRPr="00124E27">
        <w:rPr>
          <w:color w:val="333333"/>
          <w:sz w:val="28"/>
          <w:szCs w:val="28"/>
        </w:rPr>
        <w:t>Для достижения поставленных целей предлагается решение следующих задач:</w:t>
      </w:r>
    </w:p>
    <w:p w14:paraId="6BDD1A7C" w14:textId="77777777" w:rsidR="007D7189" w:rsidRPr="00124E27" w:rsidRDefault="007D7189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124E27">
        <w:rPr>
          <w:color w:val="333333"/>
          <w:sz w:val="28"/>
          <w:szCs w:val="28"/>
        </w:rPr>
        <w:t>- формировать научное мировоззрение;</w:t>
      </w:r>
    </w:p>
    <w:p w14:paraId="1C4E023B" w14:textId="77777777" w:rsidR="007D7189" w:rsidRPr="00124E27" w:rsidRDefault="007D7189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124E27">
        <w:rPr>
          <w:color w:val="333333"/>
          <w:sz w:val="28"/>
          <w:szCs w:val="28"/>
        </w:rPr>
        <w:t>- систематизировать ранее изученные и полученные знания, умения и навыки и формировать умения применять теоретические знания на практике;</w:t>
      </w:r>
    </w:p>
    <w:p w14:paraId="77B85C95" w14:textId="77777777" w:rsidR="007D7189" w:rsidRPr="00124E27" w:rsidRDefault="007D7189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124E27">
        <w:rPr>
          <w:color w:val="333333"/>
          <w:sz w:val="28"/>
          <w:szCs w:val="28"/>
        </w:rPr>
        <w:t>- развивать творческие способности учащихся;</w:t>
      </w:r>
    </w:p>
    <w:p w14:paraId="76C4C772" w14:textId="77777777" w:rsidR="007D7189" w:rsidRPr="00124E27" w:rsidRDefault="007D7189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 w:rsidRPr="00124E27">
        <w:rPr>
          <w:color w:val="333333"/>
          <w:sz w:val="28"/>
          <w:szCs w:val="28"/>
        </w:rPr>
        <w:t>- развивать умения и навыки самоконтроля и самоорганизации.</w:t>
      </w:r>
    </w:p>
    <w:p w14:paraId="76246269" w14:textId="4048204D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D7189" w:rsidRPr="00124E27">
        <w:rPr>
          <w:color w:val="333333"/>
          <w:sz w:val="28"/>
          <w:szCs w:val="28"/>
        </w:rPr>
        <w:t>Для реализации поставленных задач важно использовать оптимальные методы и приемы обучения для курса профильного обучения: исследовательский, проблемно-поисковый, метод стимулирования и мотивации учебной деятельности, метод самостоятельной работы. Отсюда вытекают самые разнообразные формы работы: эвристическая беседа, урок-семинар, урок-лекция, урок-исследование, урок-конференция, урок-консультация, урок-практикум и т.д. Данные формы работы позволяют активизировать деятельность учащихся.</w:t>
      </w:r>
    </w:p>
    <w:p w14:paraId="6CE05C0A" w14:textId="3BA973A3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D7189" w:rsidRPr="00124E27">
        <w:rPr>
          <w:color w:val="333333"/>
          <w:sz w:val="28"/>
          <w:szCs w:val="28"/>
        </w:rPr>
        <w:t>Предлагаемый курс предусматривает следующие виды самостоятельной работы: анализы лирического, прозаического и драматического произведений, анализ эпизода, работа со справочной литературой, составление литературоведческого словаря, написание реферата, создание веб-странички о любимом писателе или литературном произведении и т.д.</w:t>
      </w:r>
    </w:p>
    <w:p w14:paraId="7637DC3F" w14:textId="281FD288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7D7189" w:rsidRPr="00124E27">
        <w:rPr>
          <w:color w:val="333333"/>
          <w:sz w:val="28"/>
          <w:szCs w:val="28"/>
        </w:rPr>
        <w:t>Работа по теме курса "</w:t>
      </w:r>
      <w:r>
        <w:rPr>
          <w:color w:val="333333"/>
          <w:sz w:val="28"/>
          <w:szCs w:val="28"/>
        </w:rPr>
        <w:t>Литературный практикум</w:t>
      </w:r>
      <w:r w:rsidR="007D7189" w:rsidRPr="00124E27">
        <w:rPr>
          <w:color w:val="333333"/>
          <w:sz w:val="28"/>
          <w:szCs w:val="28"/>
        </w:rPr>
        <w:t>" предполагает следующий ожидаемый результат: изучение курса приведет к ликвидации пробелов в данной области; овладение необходимыми теоретическими знаниями приведет к обеспечению высокого уровня литературоведческой подготовки учащихся, к овладению навыками применять полученные знания на практике, а именно: умению глубоко анализировать художественное произведение, используя сведения по теории литературы, умению самостоятельно формировать собственное мнение о явлениях художественной культуры.</w:t>
      </w:r>
    </w:p>
    <w:p w14:paraId="58095D63" w14:textId="32914DA1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D7189" w:rsidRPr="00124E27">
        <w:rPr>
          <w:color w:val="333333"/>
          <w:sz w:val="28"/>
          <w:szCs w:val="28"/>
        </w:rPr>
        <w:t>Итоговой формой отчетности данного курса послужит презентация собственных проектов или произведений со своим собственным комментарием.</w:t>
      </w:r>
    </w:p>
    <w:p w14:paraId="7A508C95" w14:textId="12E87663" w:rsidR="007D7189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D7189" w:rsidRPr="00124E27">
        <w:rPr>
          <w:color w:val="333333"/>
          <w:sz w:val="28"/>
          <w:szCs w:val="28"/>
        </w:rPr>
        <w:t>Успехи в изучении курса будут оценены критериями зачет/незачет.</w:t>
      </w:r>
    </w:p>
    <w:p w14:paraId="38A2FCF9" w14:textId="77491B9F" w:rsid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D7189" w:rsidRPr="00124E27">
        <w:rPr>
          <w:color w:val="333333"/>
          <w:sz w:val="28"/>
          <w:szCs w:val="28"/>
        </w:rPr>
        <w:t>Рекомендуемый список литературы может быть использован как учителями, так и учащимися, и стать предметом самостоятельного изучения.</w:t>
      </w:r>
    </w:p>
    <w:p w14:paraId="5FCF9DF1" w14:textId="7818CF1B" w:rsidR="00124E27" w:rsidRPr="00124E27" w:rsidRDefault="008B4F6D" w:rsidP="00EA4E20">
      <w:pPr>
        <w:pStyle w:val="a5"/>
        <w:shd w:val="clear" w:color="auto" w:fill="FFFFFF"/>
        <w:spacing w:before="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24E27" w:rsidRPr="00124E27">
        <w:rPr>
          <w:color w:val="333333"/>
          <w:sz w:val="28"/>
          <w:szCs w:val="28"/>
        </w:rPr>
        <w:t xml:space="preserve">Данная программа рассчитана на </w:t>
      </w:r>
      <w:r>
        <w:rPr>
          <w:color w:val="333333"/>
          <w:sz w:val="28"/>
          <w:szCs w:val="28"/>
        </w:rPr>
        <w:t>34</w:t>
      </w:r>
      <w:r w:rsidR="00124E27" w:rsidRPr="00124E27">
        <w:rPr>
          <w:color w:val="333333"/>
          <w:sz w:val="28"/>
          <w:szCs w:val="28"/>
        </w:rPr>
        <w:t xml:space="preserve"> час</w:t>
      </w:r>
      <w:r>
        <w:rPr>
          <w:color w:val="333333"/>
          <w:sz w:val="28"/>
          <w:szCs w:val="28"/>
        </w:rPr>
        <w:t>а</w:t>
      </w:r>
      <w:r w:rsidR="00124E27" w:rsidRPr="00124E27">
        <w:rPr>
          <w:color w:val="333333"/>
          <w:sz w:val="28"/>
          <w:szCs w:val="28"/>
        </w:rPr>
        <w:t xml:space="preserve">, т.е. на </w:t>
      </w:r>
      <w:r>
        <w:rPr>
          <w:color w:val="333333"/>
          <w:sz w:val="28"/>
          <w:szCs w:val="28"/>
        </w:rPr>
        <w:t xml:space="preserve"> </w:t>
      </w:r>
      <w:r w:rsidR="00124E27" w:rsidRPr="00124E27">
        <w:rPr>
          <w:color w:val="333333"/>
          <w:sz w:val="28"/>
          <w:szCs w:val="28"/>
        </w:rPr>
        <w:t xml:space="preserve"> </w:t>
      </w:r>
      <w:proofErr w:type="gramStart"/>
      <w:r w:rsidR="00124E27" w:rsidRPr="00124E27">
        <w:rPr>
          <w:color w:val="333333"/>
          <w:sz w:val="28"/>
          <w:szCs w:val="28"/>
        </w:rPr>
        <w:t>год</w:t>
      </w:r>
      <w:r>
        <w:rPr>
          <w:color w:val="333333"/>
          <w:sz w:val="28"/>
          <w:szCs w:val="28"/>
        </w:rPr>
        <w:t xml:space="preserve"> </w:t>
      </w:r>
      <w:r w:rsidR="00124E27" w:rsidRPr="00124E27">
        <w:rPr>
          <w:color w:val="333333"/>
          <w:sz w:val="28"/>
          <w:szCs w:val="28"/>
        </w:rPr>
        <w:t xml:space="preserve"> обучения</w:t>
      </w:r>
      <w:proofErr w:type="gramEnd"/>
      <w:r w:rsidR="00124E27" w:rsidRPr="00124E27">
        <w:rPr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 xml:space="preserve"> </w:t>
      </w:r>
      <w:r w:rsidR="00124E27" w:rsidRPr="00124E27">
        <w:rPr>
          <w:color w:val="333333"/>
          <w:sz w:val="28"/>
          <w:szCs w:val="28"/>
        </w:rPr>
        <w:t>11 класс. В ней указано примерное распределение учебного времени по темам, однако на занятиях возможно и варьирование материала.</w:t>
      </w:r>
    </w:p>
    <w:p w14:paraId="3AEB1D50" w14:textId="77777777" w:rsidR="00124E27" w:rsidRPr="00A8348D" w:rsidRDefault="00124E27" w:rsidP="00124E27">
      <w:pPr>
        <w:spacing w:after="0" w:line="276" w:lineRule="auto"/>
        <w:ind w:left="120"/>
      </w:pPr>
    </w:p>
    <w:p w14:paraId="4F5DA378" w14:textId="5612BE6A" w:rsidR="00124E27" w:rsidRPr="00EA4E20" w:rsidRDefault="00124E27" w:rsidP="00EA4E2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8348D">
        <w:rPr>
          <w:rFonts w:ascii="Times New Roman" w:hAnsi="Times New Roman"/>
          <w:b/>
          <w:color w:val="000000"/>
          <w:sz w:val="28"/>
        </w:rPr>
        <w:t xml:space="preserve">СОДЕРЖАНИЕ </w:t>
      </w:r>
      <w:r>
        <w:rPr>
          <w:rFonts w:ascii="Times New Roman" w:hAnsi="Times New Roman"/>
          <w:b/>
          <w:color w:val="000000"/>
          <w:sz w:val="28"/>
        </w:rPr>
        <w:t xml:space="preserve">ЭЛЕКТИВНОГО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КУРСА </w:t>
      </w:r>
      <w:r w:rsidRPr="00A8348D">
        <w:rPr>
          <w:rFonts w:ascii="Times New Roman" w:hAnsi="Times New Roman"/>
          <w:b/>
          <w:color w:val="000000"/>
          <w:sz w:val="28"/>
        </w:rPr>
        <w:t xml:space="preserve"> «</w:t>
      </w:r>
      <w:proofErr w:type="gramEnd"/>
      <w:r w:rsidR="008B4F6D">
        <w:rPr>
          <w:rFonts w:ascii="Times New Roman" w:hAnsi="Times New Roman"/>
          <w:b/>
          <w:color w:val="000000"/>
          <w:sz w:val="28"/>
        </w:rPr>
        <w:t>ЛИТЕРАТУРНЫЙ ПРАКТИКУМ</w:t>
      </w:r>
      <w:r w:rsidRPr="00A8348D">
        <w:rPr>
          <w:rFonts w:ascii="Times New Roman" w:hAnsi="Times New Roman"/>
          <w:b/>
          <w:color w:val="000000"/>
          <w:sz w:val="28"/>
        </w:rPr>
        <w:t xml:space="preserve">» </w:t>
      </w:r>
    </w:p>
    <w:p w14:paraId="21BB29D5" w14:textId="77777777" w:rsidR="00124E27" w:rsidRPr="00124E27" w:rsidRDefault="00124E27" w:rsidP="00124E27">
      <w:pPr>
        <w:spacing w:after="0" w:line="248" w:lineRule="auto"/>
        <w:ind w:left="879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класс.</w:t>
      </w:r>
    </w:p>
    <w:p w14:paraId="244084E8" w14:textId="20A50190" w:rsidR="00124E27" w:rsidRPr="00124E27" w:rsidRDefault="00124E27" w:rsidP="00124E27">
      <w:pPr>
        <w:spacing w:after="0" w:line="248" w:lineRule="auto"/>
        <w:ind w:left="13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Модуль </w:t>
      </w:r>
      <w:r w:rsidR="00F6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Задания сопоставительного характера к фрагменту эпического, лиро-эпического, драматического произведения </w:t>
      </w:r>
    </w:p>
    <w:p w14:paraId="5A37786B" w14:textId="77777777" w:rsidR="00124E27" w:rsidRPr="00124E27" w:rsidRDefault="00124E27" w:rsidP="00124E27">
      <w:pPr>
        <w:spacing w:after="9" w:line="252" w:lineRule="auto"/>
        <w:ind w:left="148" w:right="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роды. Авторская позиция. Тезис. Аргумент. Контекст. Проблема. Герой. Автор. Тема. Сюжетная линия. Психологизм. Драма. Драматическое действие.</w:t>
      </w:r>
    </w:p>
    <w:p w14:paraId="1D138D4B" w14:textId="77777777" w:rsidR="00124E27" w:rsidRPr="00124E27" w:rsidRDefault="00124E27" w:rsidP="00124E27">
      <w:pPr>
        <w:spacing w:after="9" w:line="252" w:lineRule="auto"/>
        <w:ind w:left="148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Явление. Сцена. Экспозиция. Завязка. Кульминация. Развязка. Открытый финал. Ремарка.</w:t>
      </w:r>
    </w:p>
    <w:p w14:paraId="122049B8" w14:textId="77777777" w:rsidR="00124E27" w:rsidRPr="00124E27" w:rsidRDefault="00124E27" w:rsidP="00124E27">
      <w:pPr>
        <w:spacing w:after="9" w:line="252" w:lineRule="auto"/>
        <w:ind w:left="148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Реплика. Монолог, диалог. Текст. </w:t>
      </w:r>
      <w:proofErr w:type="spellStart"/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Лироэпос</w:t>
      </w:r>
      <w:proofErr w:type="spellEnd"/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Баллада. Басня. Поэмы. Роман в стихах.</w:t>
      </w:r>
    </w:p>
    <w:p w14:paraId="7BB8D8A7" w14:textId="77777777" w:rsidR="00124E27" w:rsidRPr="00124E27" w:rsidRDefault="00124E27" w:rsidP="00124E27">
      <w:pPr>
        <w:spacing w:after="9" w:line="252" w:lineRule="auto"/>
        <w:ind w:left="148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Лирические отступления. Автор-рассказчик. Риторическое восклицание. Анафора </w:t>
      </w:r>
      <w:r w:rsidRPr="00124E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D6D927" wp14:editId="16558EE1">
            <wp:extent cx="12192" cy="15244"/>
            <wp:effectExtent l="0" t="0" r="0" b="0"/>
            <wp:docPr id="17" name="Picture 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" name="Picture 96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ошибки</w:t>
      </w:r>
      <w:r w:rsidRPr="00124E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56FBD1" wp14:editId="030775F8">
            <wp:extent cx="12192" cy="15244"/>
            <wp:effectExtent l="0" t="0" r="0" b="0"/>
            <wp:docPr id="18" name="Picture 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" name="Picture 96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8370" w14:textId="3903E50D" w:rsidR="00124E27" w:rsidRPr="00124E27" w:rsidRDefault="00124E27" w:rsidP="00124E27">
      <w:pPr>
        <w:spacing w:after="0" w:line="248" w:lineRule="auto"/>
        <w:ind w:left="139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 w:rsidR="005C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теоретико-литературных понятий для анализа художественного текста </w:t>
      </w:r>
    </w:p>
    <w:p w14:paraId="612B5ACB" w14:textId="77777777" w:rsidR="00124E27" w:rsidRPr="00124E27" w:rsidRDefault="00124E27" w:rsidP="00124E27">
      <w:pPr>
        <w:spacing w:after="9" w:line="252" w:lineRule="auto"/>
        <w:ind w:left="148" w:right="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роды. Жанры литературы. Деталь. Психологизм. Трагическое и комическое. Гротеск. Сатира, юмор, ирония, сарказм.</w:t>
      </w:r>
    </w:p>
    <w:p w14:paraId="5747085E" w14:textId="1F85DF06" w:rsidR="00124E27" w:rsidRPr="00124E27" w:rsidRDefault="00124E27" w:rsidP="00124E27">
      <w:pPr>
        <w:spacing w:after="0" w:line="248" w:lineRule="auto"/>
        <w:ind w:left="139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 w:rsidR="005C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Выполнение заданий всех типов к фрагменту эпического, лироэпического, драматического произведения </w:t>
      </w:r>
    </w:p>
    <w:p w14:paraId="5B18EA32" w14:textId="77777777" w:rsidR="00124E27" w:rsidRPr="00124E27" w:rsidRDefault="00124E27" w:rsidP="00124E27">
      <w:pPr>
        <w:spacing w:after="9" w:line="252" w:lineRule="auto"/>
        <w:ind w:left="148" w:right="4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с кратким и развернутым ответом к фрагменту эпического произведения (по типу ЕГЭ)</w:t>
      </w:r>
    </w:p>
    <w:p w14:paraId="65DD5727" w14:textId="6C51D644" w:rsidR="00124E27" w:rsidRPr="00124E27" w:rsidRDefault="00124E27" w:rsidP="00124E27">
      <w:pPr>
        <w:spacing w:after="0" w:line="248" w:lineRule="auto"/>
        <w:ind w:left="139" w:firstLine="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 w:rsidR="005C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Выполнение заданий всех типов к лирическому произведению </w:t>
      </w:r>
    </w:p>
    <w:p w14:paraId="77656EF2" w14:textId="77777777" w:rsidR="00124E27" w:rsidRPr="00124E27" w:rsidRDefault="00124E27" w:rsidP="00124E27">
      <w:pPr>
        <w:spacing w:after="9" w:line="252" w:lineRule="auto"/>
        <w:ind w:left="148" w:right="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с кратким и развернутым ответом к лирическому стихотворению (по типу ЕГЭ)</w:t>
      </w:r>
    </w:p>
    <w:p w14:paraId="095E3CD1" w14:textId="05120AFF" w:rsidR="00124E27" w:rsidRPr="00124E27" w:rsidRDefault="00124E27" w:rsidP="00124E27">
      <w:pPr>
        <w:spacing w:after="0" w:line="248" w:lineRule="auto"/>
        <w:ind w:left="864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 w:rsidR="005C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Подготовка к сочинению </w:t>
      </w:r>
    </w:p>
    <w:p w14:paraId="7F4FDDFC" w14:textId="77777777" w:rsidR="00124E27" w:rsidRPr="00124E27" w:rsidRDefault="00124E27" w:rsidP="00124E27">
      <w:pPr>
        <w:spacing w:after="10" w:line="252" w:lineRule="auto"/>
        <w:ind w:left="139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Контрольный измерительный материал. Фактические, речевые и логические ошибки, </w:t>
      </w:r>
      <w:proofErr w:type="spellStart"/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 Литературоведческие термины. Формулировка темы. </w:t>
      </w:r>
      <w:r w:rsidRPr="00124E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455414" wp14:editId="0EB76AD2">
            <wp:extent cx="3048" cy="100611"/>
            <wp:effectExtent l="0" t="0" r="0" b="0"/>
            <wp:docPr id="19" name="Picture 4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2" name="Picture 413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Композиция. Цитаты. Тезисы. Интерпретации. Стилевая окраска. Тавтология. Паронимы. </w:t>
      </w:r>
      <w:r w:rsidRPr="00124E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89C5D1" wp14:editId="1976C05D">
            <wp:extent cx="3048" cy="100610"/>
            <wp:effectExtent l="0" t="0" r="0" b="0"/>
            <wp:docPr id="20" name="Picture 4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4" name="Picture 41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Просторечные слова.</w:t>
      </w:r>
    </w:p>
    <w:p w14:paraId="3604185D" w14:textId="4FA111A5" w:rsidR="00124E27" w:rsidRPr="00124E27" w:rsidRDefault="00124E27" w:rsidP="00124E27">
      <w:pPr>
        <w:spacing w:after="9" w:line="252" w:lineRule="auto"/>
        <w:ind w:left="850" w:right="29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 w:rsidR="005C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Итоговый контроль Контрольный измерительный материал.</w:t>
      </w:r>
    </w:p>
    <w:p w14:paraId="56277F86" w14:textId="77777777" w:rsidR="00124E27" w:rsidRPr="00124E27" w:rsidRDefault="00124E27" w:rsidP="00124E27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44542C6B" w14:textId="77777777" w:rsidR="00124E27" w:rsidRPr="00124E27" w:rsidRDefault="00124E27" w:rsidP="007D7189">
      <w:pPr>
        <w:pStyle w:val="a5"/>
        <w:shd w:val="clear" w:color="auto" w:fill="FFFFFF"/>
        <w:spacing w:before="0" w:beforeAutospacing="0" w:after="90" w:afterAutospacing="0"/>
        <w:rPr>
          <w:color w:val="333333"/>
          <w:sz w:val="28"/>
          <w:szCs w:val="28"/>
        </w:rPr>
      </w:pPr>
    </w:p>
    <w:p w14:paraId="6C38DE8F" w14:textId="21AEB898" w:rsidR="00F66631" w:rsidRPr="00A8348D" w:rsidRDefault="00F66631" w:rsidP="00F66631">
      <w:pPr>
        <w:spacing w:after="0" w:line="276" w:lineRule="auto"/>
        <w:ind w:left="120"/>
      </w:pPr>
      <w:r w:rsidRPr="00A8348D"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8"/>
        </w:rPr>
        <w:t>ЭЛЕКТИВНОГО КУРСА «</w:t>
      </w:r>
      <w:r w:rsidR="008B4F6D">
        <w:rPr>
          <w:rFonts w:ascii="Times New Roman" w:hAnsi="Times New Roman"/>
          <w:b/>
          <w:color w:val="000000"/>
          <w:sz w:val="28"/>
        </w:rPr>
        <w:t>ЛИТЕРАТУРНЫЙ ПРАКТИКУМ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5CBEFE0C" w14:textId="2EFFCD1E" w:rsidR="003C3E04" w:rsidRPr="00F66631" w:rsidRDefault="003C3E04" w:rsidP="003C3E04">
      <w:pPr>
        <w:spacing w:after="30" w:line="252" w:lineRule="auto"/>
        <w:ind w:left="148" w:right="4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целями и требованиями ФГОС СОО определены задачи курса, отражающие планируемые результаты (личностные, метапредметные, предметные) обучения </w:t>
      </w:r>
      <w:proofErr w:type="gramStart"/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</w:t>
      </w:r>
      <w:r w:rsidR="00EA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proofErr w:type="gramEnd"/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14:paraId="2624F3FE" w14:textId="77777777" w:rsidR="003C3E04" w:rsidRPr="00F66631" w:rsidRDefault="00F66631" w:rsidP="00F66631">
      <w:pPr>
        <w:spacing w:after="0" w:line="276" w:lineRule="auto"/>
        <w:ind w:firstLine="600"/>
      </w:pPr>
      <w:r w:rsidRPr="00A8348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="003C3E04" w:rsidRPr="003C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B124BF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14:paraId="10DBAC8D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этнической принадлежности, знание истории, языка, культуры своего народа;</w:t>
      </w:r>
    </w:p>
    <w:p w14:paraId="567745C2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14:paraId="38BC0795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чувства ответственности и долга перед Родиной;</w:t>
      </w:r>
    </w:p>
    <w:p w14:paraId="207BAC62" w14:textId="77777777" w:rsidR="003C3E04" w:rsidRPr="00F66631" w:rsidRDefault="003C3E04" w:rsidP="003C3E04">
      <w:pPr>
        <w:numPr>
          <w:ilvl w:val="0"/>
          <w:numId w:val="1"/>
        </w:numPr>
        <w:spacing w:after="10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4390E97E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95A61F6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</w:p>
    <w:p w14:paraId="0B6CF662" w14:textId="77777777" w:rsidR="003C3E04" w:rsidRPr="00F66631" w:rsidRDefault="00F66631" w:rsidP="003C3E04">
      <w:pPr>
        <w:spacing w:after="9" w:line="252" w:lineRule="auto"/>
        <w:ind w:left="84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48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3C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3E04"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литературы в основной школе.</w:t>
      </w:r>
    </w:p>
    <w:p w14:paraId="6E34C32C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деятельности•</w:t>
      </w:r>
    </w:p>
    <w:p w14:paraId="79306A50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16B7EAA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3E7267D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75BC3E02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основами самоконтроля, самооценки, принятия решений и осуществления </w:t>
      </w:r>
      <w:r w:rsidRPr="00F66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BE76AA" wp14:editId="54DB5184">
            <wp:extent cx="3048" cy="67074"/>
            <wp:effectExtent l="0" t="0" r="0" b="0"/>
            <wp:docPr id="1" name="Picture 4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5" name="Picture 413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осознанного выбора в учебной и познавательной деятельности;</w:t>
      </w:r>
    </w:p>
    <w:p w14:paraId="51A3C032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1211268B" w14:textId="77777777" w:rsidR="003C3E04" w:rsidRPr="00F66631" w:rsidRDefault="003C3E04" w:rsidP="003C3E04">
      <w:pPr>
        <w:numPr>
          <w:ilvl w:val="0"/>
          <w:numId w:val="1"/>
        </w:numPr>
        <w:spacing w:after="10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 - смысловое чтение;</w:t>
      </w:r>
    </w:p>
    <w:p w14:paraId="370056F2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- формулировать, аргументировать и отстаивать своё мнение;</w:t>
      </w:r>
    </w:p>
    <w:p w14:paraId="23146173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- планирования и регуляции своей деятельности;</w:t>
      </w:r>
    </w:p>
    <w:p w14:paraId="5FEB42F4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и развитие компетентности в области использования информационно-коммуникационных технологий.</w:t>
      </w:r>
    </w:p>
    <w:p w14:paraId="5F748419" w14:textId="03B653A3" w:rsidR="00F66631" w:rsidRPr="00A8348D" w:rsidRDefault="00F66631" w:rsidP="00F66631">
      <w:pPr>
        <w:pStyle w:val="a8"/>
        <w:numPr>
          <w:ilvl w:val="0"/>
          <w:numId w:val="1"/>
        </w:numPr>
        <w:spacing w:after="0" w:line="276" w:lineRule="auto"/>
      </w:pPr>
      <w:r w:rsidRPr="00F6663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  <w:proofErr w:type="gramStart"/>
      <w:r w:rsidRPr="00F66631">
        <w:rPr>
          <w:rFonts w:ascii="Times New Roman" w:hAnsi="Times New Roman"/>
          <w:b/>
          <w:color w:val="000000"/>
          <w:sz w:val="28"/>
        </w:rPr>
        <w:t>(</w:t>
      </w:r>
      <w:r w:rsidR="00EA4E20">
        <w:rPr>
          <w:rFonts w:ascii="Times New Roman" w:hAnsi="Times New Roman"/>
          <w:b/>
          <w:color w:val="000000"/>
          <w:sz w:val="28"/>
        </w:rPr>
        <w:t xml:space="preserve"> </w:t>
      </w:r>
      <w:r w:rsidRPr="00F66631">
        <w:rPr>
          <w:rFonts w:ascii="Times New Roman" w:hAnsi="Times New Roman"/>
          <w:b/>
          <w:color w:val="000000"/>
          <w:sz w:val="28"/>
        </w:rPr>
        <w:t>11</w:t>
      </w:r>
      <w:proofErr w:type="gramEnd"/>
      <w:r w:rsidRPr="00F66631">
        <w:rPr>
          <w:rFonts w:ascii="Times New Roman" w:hAnsi="Times New Roman"/>
          <w:b/>
          <w:color w:val="000000"/>
          <w:sz w:val="28"/>
        </w:rPr>
        <w:t xml:space="preserve"> класс)</w:t>
      </w:r>
    </w:p>
    <w:p w14:paraId="13FC9DC8" w14:textId="77777777" w:rsidR="003C3E04" w:rsidRPr="00F66631" w:rsidRDefault="003C3E04" w:rsidP="003C3E04">
      <w:pPr>
        <w:spacing w:after="9" w:line="252" w:lineRule="auto"/>
        <w:ind w:left="148" w:right="4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основной школы по литературе выражаются в следующем:</w:t>
      </w:r>
    </w:p>
    <w:p w14:paraId="5D3DCE4E" w14:textId="6BB58FC6" w:rsidR="003C3E04" w:rsidRPr="00F66631" w:rsidRDefault="003C3E04" w:rsidP="003C3E04">
      <w:pPr>
        <w:spacing w:after="9" w:line="252" w:lineRule="auto"/>
        <w:ind w:left="878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</w:t>
      </w:r>
    </w:p>
    <w:p w14:paraId="1D3E5605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ключевых проблем изученных произведений</w:t>
      </w:r>
    </w:p>
    <w:p w14:paraId="7B76ADD8" w14:textId="77777777" w:rsidR="003C3E04" w:rsidRPr="00F66631" w:rsidRDefault="003C3E04" w:rsidP="003C3E04">
      <w:pPr>
        <w:numPr>
          <w:ilvl w:val="0"/>
          <w:numId w:val="1"/>
        </w:numPr>
        <w:spacing w:after="10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12F821DF" w14:textId="77777777" w:rsidR="003C3E04" w:rsidRPr="00F66631" w:rsidRDefault="003C3E04" w:rsidP="003C3E04">
      <w:pPr>
        <w:numPr>
          <w:ilvl w:val="0"/>
          <w:numId w:val="1"/>
        </w:numPr>
        <w:spacing w:after="10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14:paraId="543818CA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14:paraId="071BE0BE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14:paraId="538986F4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авторской позиции и своё отношение к ней;</w:t>
      </w:r>
    </w:p>
    <w:p w14:paraId="5E0B25BE" w14:textId="77777777" w:rsidR="003C3E04" w:rsidRPr="00F66631" w:rsidRDefault="003C3E04" w:rsidP="003C3E04">
      <w:pPr>
        <w:numPr>
          <w:ilvl w:val="0"/>
          <w:numId w:val="1"/>
        </w:numPr>
        <w:spacing w:after="336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6CB3C176" w14:textId="77777777" w:rsidR="003C3E04" w:rsidRPr="00F66631" w:rsidRDefault="003C3E04" w:rsidP="003C3E04">
      <w:pPr>
        <w:spacing w:after="0" w:line="248" w:lineRule="auto"/>
        <w:ind w:left="888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научится:</w:t>
      </w:r>
    </w:p>
    <w:p w14:paraId="4711CB18" w14:textId="77777777" w:rsidR="003C3E04" w:rsidRPr="00F66631" w:rsidRDefault="003C3E04" w:rsidP="003C3E04">
      <w:pPr>
        <w:spacing w:after="9" w:line="252" w:lineRule="auto"/>
        <w:ind w:left="288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-воспроизводить содержание литературного произведения;</w:t>
      </w:r>
    </w:p>
    <w:p w14:paraId="10A9420C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</w:t>
      </w:r>
      <w:proofErr w:type="gramStart"/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деталь)•</w:t>
      </w:r>
      <w:proofErr w:type="gramEnd"/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D3153C" wp14:editId="48E2884C">
            <wp:extent cx="3048" cy="18293"/>
            <wp:effectExtent l="0" t="0" r="0" b="0"/>
            <wp:docPr id="2" name="Picture 6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" name="Picture 60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эпизод (сцену) изученного произведения, объяснять его связь с проблематикой произведения;</w:t>
      </w:r>
    </w:p>
    <w:p w14:paraId="4857702B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жанрово-родовую специфику литературного произведения; </w:t>
      </w:r>
      <w:r w:rsidRPr="00F66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939BDC" wp14:editId="7ACF0F00">
            <wp:extent cx="39625" cy="15244"/>
            <wp:effectExtent l="0" t="0" r="0" b="0"/>
            <wp:docPr id="3" name="Picture 6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" name="Picture 60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сопоставлять литературные произведения, а также их различные художественные, критические и научные интерпретации;</w:t>
      </w:r>
    </w:p>
    <w:p w14:paraId="5D770918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авторскую позицию, характеризовать особенности стиля писателя;</w:t>
      </w:r>
    </w:p>
    <w:p w14:paraId="3AA4D801" w14:textId="77777777" w:rsidR="003C3E04" w:rsidRPr="00F66631" w:rsidRDefault="003C3E04" w:rsidP="003C3E04">
      <w:pPr>
        <w:numPr>
          <w:ilvl w:val="0"/>
          <w:numId w:val="1"/>
        </w:numPr>
        <w:spacing w:after="38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аргументированно формулировать свое отношение к прочитанному произведению</w:t>
      </w:r>
    </w:p>
    <w:p w14:paraId="60FF629F" w14:textId="77777777" w:rsidR="003C3E04" w:rsidRPr="00F66631" w:rsidRDefault="003C3E04" w:rsidP="003C3E04">
      <w:pPr>
        <w:spacing w:after="0" w:line="248" w:lineRule="auto"/>
        <w:ind w:left="888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научиться:</w:t>
      </w:r>
    </w:p>
    <w:p w14:paraId="407759CF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соотносить художественную литературу с фактами общественной жизни и культуры; раскрывать роль литературы в духовном и культурном развитии общества; </w:t>
      </w:r>
      <w:r w:rsidRPr="00F66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7F6929" wp14:editId="56F234F7">
            <wp:extent cx="39625" cy="15244"/>
            <wp:effectExtent l="0" t="0" r="0" b="0"/>
            <wp:docPr id="4" name="Picture 6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6" name="Picture 60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раскрывать конкретно-историческое и общечеловеческое содержание изученных литературных произведений; связывать литературную классику со </w:t>
      </w: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временем написания, с современностью и традицией; выявлять «сквозные темы» и ключевые проблемы русской литературы;</w:t>
      </w:r>
    </w:p>
    <w:p w14:paraId="3DBD3131" w14:textId="77777777" w:rsidR="003C3E04" w:rsidRPr="00F66631" w:rsidRDefault="003C3E04" w:rsidP="003C3E04">
      <w:pPr>
        <w:numPr>
          <w:ilvl w:val="0"/>
          <w:numId w:val="1"/>
        </w:numPr>
        <w:spacing w:after="9" w:line="252" w:lineRule="auto"/>
        <w:ind w:right="4" w:hanging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14:paraId="1E14FA39" w14:textId="77777777" w:rsidR="003C1B93" w:rsidRDefault="003C1B93" w:rsidP="003C3E04">
      <w:pPr>
        <w:spacing w:after="9" w:line="252" w:lineRule="auto"/>
        <w:ind w:left="850" w:right="2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94CFB" w14:textId="77777777" w:rsidR="008551BF" w:rsidRPr="00F9033B" w:rsidRDefault="008551BF" w:rsidP="008551BF">
      <w:pPr>
        <w:spacing w:after="0" w:line="252" w:lineRule="auto"/>
        <w:ind w:right="290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0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11 класс.</w:t>
      </w:r>
    </w:p>
    <w:p w14:paraId="7C1AEFA7" w14:textId="77777777" w:rsidR="008551BF" w:rsidRPr="00F9033B" w:rsidRDefault="008551BF" w:rsidP="008551BF">
      <w:pPr>
        <w:spacing w:after="0" w:line="252" w:lineRule="auto"/>
        <w:ind w:right="29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12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4196"/>
      </w:tblGrid>
      <w:tr w:rsidR="008551BF" w:rsidRPr="00F9033B" w14:paraId="22863E20" w14:textId="77777777" w:rsidTr="008551BF">
        <w:tc>
          <w:tcPr>
            <w:tcW w:w="993" w:type="dxa"/>
          </w:tcPr>
          <w:p w14:paraId="3068DBE5" w14:textId="77777777" w:rsidR="008551BF" w:rsidRPr="00F9033B" w:rsidRDefault="008551BF" w:rsidP="008551BF">
            <w:pPr>
              <w:tabs>
                <w:tab w:val="left" w:pos="280"/>
              </w:tabs>
              <w:spacing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14:paraId="41C8AE58" w14:textId="77777777" w:rsidR="008551BF" w:rsidRPr="00F9033B" w:rsidRDefault="008551BF" w:rsidP="008551BF">
            <w:pPr>
              <w:ind w:left="135"/>
              <w:rPr>
                <w:sz w:val="24"/>
                <w:szCs w:val="24"/>
              </w:rPr>
            </w:pPr>
            <w:r w:rsidRPr="00F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AD52AC1" w14:textId="77777777" w:rsidR="008551BF" w:rsidRPr="00F9033B" w:rsidRDefault="008551BF" w:rsidP="008551BF">
            <w:pPr>
              <w:spacing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vAlign w:val="center"/>
          </w:tcPr>
          <w:p w14:paraId="6ED5FE36" w14:textId="77777777" w:rsidR="008551BF" w:rsidRPr="00F9033B" w:rsidRDefault="008551BF" w:rsidP="008551BF">
            <w:pPr>
              <w:ind w:left="708"/>
              <w:rPr>
                <w:sz w:val="24"/>
                <w:szCs w:val="24"/>
              </w:rPr>
            </w:pPr>
            <w:r w:rsidRPr="00F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551BF" w:rsidRPr="00F9033B" w14:paraId="3F42880F" w14:textId="77777777" w:rsidTr="008551BF">
        <w:tc>
          <w:tcPr>
            <w:tcW w:w="993" w:type="dxa"/>
          </w:tcPr>
          <w:p w14:paraId="130A29AB" w14:textId="77777777" w:rsidR="008551BF" w:rsidRPr="00F9033B" w:rsidRDefault="008551BF" w:rsidP="008551BF">
            <w:pPr>
              <w:spacing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14:paraId="07ED4903" w14:textId="291F7068" w:rsidR="008551BF" w:rsidRPr="00F9033B" w:rsidRDefault="008551BF" w:rsidP="008551BF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Задания сопоставительного характера к фрагменту эпического, лиро-эпического, драматического произведения</w:t>
            </w:r>
          </w:p>
        </w:tc>
        <w:tc>
          <w:tcPr>
            <w:tcW w:w="4196" w:type="dxa"/>
          </w:tcPr>
          <w:p w14:paraId="35169AEF" w14:textId="77777777" w:rsidR="008551BF" w:rsidRPr="00F9033B" w:rsidRDefault="008551BF" w:rsidP="008551BF">
            <w:pPr>
              <w:spacing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551BF" w:rsidRPr="00F9033B" w14:paraId="4E3D00D4" w14:textId="77777777" w:rsidTr="008551BF">
        <w:tc>
          <w:tcPr>
            <w:tcW w:w="993" w:type="dxa"/>
          </w:tcPr>
          <w:p w14:paraId="766A7AFE" w14:textId="77777777" w:rsidR="008551BF" w:rsidRPr="00F9033B" w:rsidRDefault="008551BF" w:rsidP="008551BF">
            <w:pPr>
              <w:spacing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14:paraId="6DFD506A" w14:textId="3C8B65D9" w:rsidR="008551BF" w:rsidRPr="00F9033B" w:rsidRDefault="008551BF" w:rsidP="008551BF">
            <w:pPr>
              <w:ind w:left="10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Использование теоретико-литературных понятий для анализа художественного текста</w:t>
            </w:r>
          </w:p>
        </w:tc>
        <w:tc>
          <w:tcPr>
            <w:tcW w:w="4196" w:type="dxa"/>
          </w:tcPr>
          <w:p w14:paraId="2A02F350" w14:textId="77777777" w:rsidR="008551BF" w:rsidRPr="00F9033B" w:rsidRDefault="008551BF" w:rsidP="008551BF">
            <w:pPr>
              <w:spacing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51BF" w:rsidRPr="00F9033B" w14:paraId="63DB3E1E" w14:textId="77777777" w:rsidTr="008551BF">
        <w:tc>
          <w:tcPr>
            <w:tcW w:w="993" w:type="dxa"/>
          </w:tcPr>
          <w:p w14:paraId="1555AAC5" w14:textId="77777777" w:rsidR="008551BF" w:rsidRPr="00F9033B" w:rsidRDefault="008551BF" w:rsidP="008551BF">
            <w:pPr>
              <w:spacing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14:paraId="128514AC" w14:textId="03AD55C4" w:rsidR="008551BF" w:rsidRPr="00F9033B" w:rsidRDefault="008551BF" w:rsidP="008551BF">
            <w:pPr>
              <w:ind w:right="269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Выполнение заданий типов к фрагменту эпического, лирического и драматического произведения. </w:t>
            </w:r>
          </w:p>
        </w:tc>
        <w:tc>
          <w:tcPr>
            <w:tcW w:w="4196" w:type="dxa"/>
          </w:tcPr>
          <w:p w14:paraId="1676BA71" w14:textId="77777777" w:rsidR="008551BF" w:rsidRPr="00F9033B" w:rsidRDefault="008551BF" w:rsidP="008551BF">
            <w:pPr>
              <w:spacing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51BF" w:rsidRPr="00F9033B" w14:paraId="253B1104" w14:textId="77777777" w:rsidTr="008551BF">
        <w:tc>
          <w:tcPr>
            <w:tcW w:w="993" w:type="dxa"/>
          </w:tcPr>
          <w:p w14:paraId="6CEAE029" w14:textId="77777777" w:rsidR="008551BF" w:rsidRPr="00F9033B" w:rsidRDefault="008551BF" w:rsidP="008551BF">
            <w:pPr>
              <w:spacing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14:paraId="09A667E1" w14:textId="7CC93954" w:rsidR="008551BF" w:rsidRPr="00F9033B" w:rsidRDefault="008551BF" w:rsidP="008551BF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Выполнение заданий всех типов к лирическому произведению.</w:t>
            </w:r>
          </w:p>
        </w:tc>
        <w:tc>
          <w:tcPr>
            <w:tcW w:w="4196" w:type="dxa"/>
          </w:tcPr>
          <w:p w14:paraId="4FEBD444" w14:textId="77777777" w:rsidR="008551BF" w:rsidRPr="00F9033B" w:rsidRDefault="00984CB6" w:rsidP="008551BF">
            <w:pPr>
              <w:spacing w:after="9"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4CB6" w:rsidRPr="00F9033B" w14:paraId="4200DE6E" w14:textId="77777777" w:rsidTr="008551BF">
        <w:tc>
          <w:tcPr>
            <w:tcW w:w="993" w:type="dxa"/>
          </w:tcPr>
          <w:p w14:paraId="660897E6" w14:textId="77777777" w:rsidR="00984CB6" w:rsidRPr="00F9033B" w:rsidRDefault="00984CB6" w:rsidP="008551BF">
            <w:pPr>
              <w:spacing w:after="9"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14:paraId="72B83D66" w14:textId="50B658FC" w:rsidR="00984CB6" w:rsidRPr="00F9033B" w:rsidRDefault="00984CB6" w:rsidP="009F6DCB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Подготовка к сочинению.</w:t>
            </w:r>
          </w:p>
        </w:tc>
        <w:tc>
          <w:tcPr>
            <w:tcW w:w="4196" w:type="dxa"/>
          </w:tcPr>
          <w:p w14:paraId="21187302" w14:textId="77777777" w:rsidR="00984CB6" w:rsidRPr="00F9033B" w:rsidRDefault="00984CB6" w:rsidP="008551BF">
            <w:pPr>
              <w:spacing w:after="9"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4CB6" w:rsidRPr="00F9033B" w14:paraId="3A61A88A" w14:textId="77777777" w:rsidTr="008551BF">
        <w:tc>
          <w:tcPr>
            <w:tcW w:w="993" w:type="dxa"/>
          </w:tcPr>
          <w:p w14:paraId="3661FF79" w14:textId="77777777" w:rsidR="00984CB6" w:rsidRPr="00F9033B" w:rsidRDefault="00984CB6" w:rsidP="008551BF">
            <w:pPr>
              <w:spacing w:after="9"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14:paraId="689292CE" w14:textId="280390B7" w:rsidR="00984CB6" w:rsidRPr="00F9033B" w:rsidRDefault="00984CB6" w:rsidP="009F6DCB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  <w:r w:rsidRPr="00F903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 Итоговый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контроль. </w:t>
            </w:r>
          </w:p>
        </w:tc>
        <w:tc>
          <w:tcPr>
            <w:tcW w:w="4196" w:type="dxa"/>
          </w:tcPr>
          <w:p w14:paraId="5A16DE79" w14:textId="77777777" w:rsidR="00984CB6" w:rsidRPr="00F9033B" w:rsidRDefault="00984CB6" w:rsidP="008551BF">
            <w:pPr>
              <w:spacing w:after="9"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51BF" w:rsidRPr="00F9033B" w14:paraId="262E3175" w14:textId="77777777" w:rsidTr="008551BF">
        <w:tc>
          <w:tcPr>
            <w:tcW w:w="993" w:type="dxa"/>
          </w:tcPr>
          <w:p w14:paraId="4F8B9524" w14:textId="77777777" w:rsidR="008551BF" w:rsidRPr="00F9033B" w:rsidRDefault="008551BF" w:rsidP="008551BF">
            <w:pPr>
              <w:spacing w:after="9"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38E56C35" w14:textId="77777777" w:rsidR="008551BF" w:rsidRPr="00F9033B" w:rsidRDefault="008551BF" w:rsidP="008551BF">
            <w:pPr>
              <w:spacing w:after="9"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96" w:type="dxa"/>
          </w:tcPr>
          <w:p w14:paraId="5474F6D5" w14:textId="77777777" w:rsidR="008551BF" w:rsidRPr="00F9033B" w:rsidRDefault="00984CB6" w:rsidP="008551BF">
            <w:pPr>
              <w:spacing w:after="9" w:line="252" w:lineRule="auto"/>
              <w:ind w:right="29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8551BF"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14:paraId="3A633238" w14:textId="77777777" w:rsidR="00984CB6" w:rsidRPr="00F9033B" w:rsidRDefault="00984CB6" w:rsidP="00EA4E20">
      <w:pPr>
        <w:keepNext/>
        <w:keepLines/>
        <w:spacing w:after="505"/>
        <w:ind w:right="3115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</w:p>
    <w:p w14:paraId="0A8A6F88" w14:textId="77777777" w:rsidR="003C3E04" w:rsidRPr="00F9033B" w:rsidRDefault="003C3E04" w:rsidP="003C3E04">
      <w:pPr>
        <w:keepNext/>
        <w:keepLines/>
        <w:spacing w:after="505"/>
        <w:ind w:right="3115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F9033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Календарно-тематическое планирование</w:t>
      </w:r>
    </w:p>
    <w:p w14:paraId="7C652F7E" w14:textId="256011BF" w:rsidR="003C3E04" w:rsidRPr="00EA4E20" w:rsidRDefault="003C3E04" w:rsidP="00EA4E20">
      <w:pPr>
        <w:pStyle w:val="a8"/>
        <w:numPr>
          <w:ilvl w:val="0"/>
          <w:numId w:val="3"/>
        </w:numPr>
        <w:spacing w:after="0" w:line="248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4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TableGrid"/>
        <w:tblW w:w="10070" w:type="dxa"/>
        <w:tblInd w:w="142" w:type="dxa"/>
        <w:tblCellMar>
          <w:top w:w="55" w:type="dxa"/>
          <w:left w:w="108" w:type="dxa"/>
          <w:right w:w="199" w:type="dxa"/>
        </w:tblCellMar>
        <w:tblLook w:val="04A0" w:firstRow="1" w:lastRow="0" w:firstColumn="1" w:lastColumn="0" w:noHBand="0" w:noVBand="1"/>
      </w:tblPr>
      <w:tblGrid>
        <w:gridCol w:w="641"/>
        <w:gridCol w:w="7920"/>
        <w:gridCol w:w="720"/>
        <w:gridCol w:w="789"/>
      </w:tblGrid>
      <w:tr w:rsidR="00F9033B" w:rsidRPr="00F9033B" w14:paraId="52C8289D" w14:textId="77777777" w:rsidTr="00F9033B">
        <w:trPr>
          <w:trHeight w:val="567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DCC6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17644" w14:textId="6A2753EA" w:rsidR="00F9033B" w:rsidRPr="00F9033B" w:rsidRDefault="00F9033B" w:rsidP="003C3E04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Задания сопоставительного характера к фрагменту эпического, лиро-эпического, драматического произведения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2DC7B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122FD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F9033B" w:rsidRPr="00F9033B" w14:paraId="70E7450E" w14:textId="77777777" w:rsidTr="00F9033B">
        <w:trPr>
          <w:trHeight w:val="567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AEDAB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CA2C4" w14:textId="77777777" w:rsidR="00F9033B" w:rsidRPr="00F9033B" w:rsidRDefault="00F9033B" w:rsidP="0021489B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выполнения заданий, требующих написания развёрнутого ответа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3DC1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6D508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4FB1A2B9" w14:textId="77777777" w:rsidTr="00F9033B">
        <w:trPr>
          <w:trHeight w:val="563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13048" w14:textId="77777777" w:rsidR="00F9033B" w:rsidRPr="00F9033B" w:rsidRDefault="00F9033B" w:rsidP="003C3E0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62049" w14:textId="6D17BF57" w:rsidR="00F9033B" w:rsidRPr="00F9033B" w:rsidRDefault="00F9033B" w:rsidP="003C3E04">
            <w:pPr>
              <w:ind w:left="10" w:right="1234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сопоставительного характера к фрагменту эпического п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ведения.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Горького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Старуха Изергиль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15A2D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3907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36ECCD74" w14:textId="77777777" w:rsidTr="00F9033B">
        <w:trPr>
          <w:trHeight w:val="562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C8399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701B" w14:textId="006A517C" w:rsidR="00F9033B" w:rsidRPr="00F9033B" w:rsidRDefault="00F9033B" w:rsidP="003C3E04">
            <w:pPr>
              <w:ind w:left="10" w:right="1234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сопоставительного характера к фрагменту эпического </w:t>
            </w:r>
            <w:proofErr w:type="gramStart"/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</w:t>
            </w:r>
            <w:proofErr w:type="gramEnd"/>
            <w:r w:rsidR="002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Андреева 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1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шлем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68877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DE9BC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4682A2ED" w14:textId="77777777" w:rsidTr="00F9033B">
        <w:trPr>
          <w:trHeight w:val="283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2B43B" w14:textId="77777777" w:rsidR="00F9033B" w:rsidRPr="00F9033B" w:rsidRDefault="00F9033B" w:rsidP="003C3E0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91426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диагностика тест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6D20A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4BA79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71A8BE7A" w14:textId="77777777" w:rsidTr="00F9033B">
        <w:trPr>
          <w:trHeight w:val="837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3850" w14:textId="77777777" w:rsidR="00F9033B" w:rsidRPr="00F9033B" w:rsidRDefault="00F9033B" w:rsidP="003C3E04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A2336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Тренинг. Задания сопоставительного характера по эпическому произведению (М А. Шолохов. «Тихий Дон»). Работа с письменными ответами учащихся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B9C4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4644D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5A0ADD55" w14:textId="77777777" w:rsidTr="00F9033B">
        <w:trPr>
          <w:trHeight w:val="562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4CB9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C3F88" w14:textId="77777777" w:rsidR="00F9033B" w:rsidRPr="00F9033B" w:rsidRDefault="00F9033B" w:rsidP="003C3E04">
            <w:pPr>
              <w:ind w:left="10" w:right="744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сопоставительного характера к фрагменту драматического п отведения. М. Горький. «На дне». А. П. Чехов. «Вишнёвый сад»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E14A8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B391C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7FB87AC8" w14:textId="77777777" w:rsidTr="00F9033B">
        <w:trPr>
          <w:trHeight w:val="562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F0F3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D89C5" w14:textId="77777777" w:rsidR="00F9033B" w:rsidRPr="00F9033B" w:rsidRDefault="00F9033B" w:rsidP="003C3E04">
            <w:pPr>
              <w:ind w:left="5" w:right="163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Тренинг. Задания сопоставительного характера к фрагменту драматического п отведения. Работа с письменными ответами учащихся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B2F33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E68D5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4FBDACB8" w14:textId="77777777" w:rsidTr="00F9033B">
        <w:trPr>
          <w:trHeight w:val="840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B4ED4" w14:textId="77777777" w:rsidR="00F9033B" w:rsidRPr="00F9033B" w:rsidRDefault="00F9033B" w:rsidP="003C3E04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04BD" w14:textId="77777777" w:rsidR="00F9033B" w:rsidRPr="00F9033B" w:rsidRDefault="00F9033B" w:rsidP="003C3E04">
            <w:pPr>
              <w:ind w:left="10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сопоставительного характера к фрагменту лиро-эпического произведения. (Н. А. Некрасов «Кому на Руси жить хорошо». А. А. Блок.</w:t>
            </w:r>
          </w:p>
          <w:p w14:paraId="5CEEABD0" w14:textId="77777777" w:rsidR="00F9033B" w:rsidRPr="00F9033B" w:rsidRDefault="00F9033B" w:rsidP="003C3E0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«Двенадцать»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22CA5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786DD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62D54065" w14:textId="77777777" w:rsidTr="00F9033B">
        <w:trPr>
          <w:trHeight w:val="283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DFEB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0260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 м по материалам модуля.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60C12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9D74C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12C36681" w14:textId="77777777" w:rsidTr="00F9033B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44EF7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61F43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 м по материалам модуля.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A3CC3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BC23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694589EC" w14:textId="77777777" w:rsidTr="00F9033B">
        <w:trPr>
          <w:trHeight w:val="283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29E5" w14:textId="77777777" w:rsidR="00F9033B" w:rsidRPr="00F9033B" w:rsidRDefault="00F9033B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1786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итогам первого полугодия.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47B9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74817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03D10A2B" w14:textId="77777777" w:rsidTr="00F9033B">
        <w:trPr>
          <w:trHeight w:val="562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0E55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A66C" w14:textId="69979F8D" w:rsidR="00F9033B" w:rsidRPr="00F9033B" w:rsidRDefault="00F9033B" w:rsidP="003C3E04">
            <w:pPr>
              <w:ind w:left="10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Использование теоретико-литературных понятий для анализа художественного текста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86B62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4287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1166F496" w14:textId="77777777" w:rsidTr="00F9033B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FB964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D36C" w14:textId="77777777" w:rsidR="00F9033B" w:rsidRPr="00F9033B" w:rsidRDefault="00F9033B" w:rsidP="003C3E04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оды и жанры. Трагическое и комическое.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A283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551FC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0B6D38E3" w14:textId="77777777" w:rsidTr="00F9033B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1CF45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6D6B" w14:textId="77777777" w:rsidR="00F9033B" w:rsidRPr="00F9033B" w:rsidRDefault="00F9033B" w:rsidP="003C3E04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 направления и язык художественного произведения.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9C88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CCE26" w14:textId="77777777" w:rsidR="00F9033B" w:rsidRPr="00F9033B" w:rsidRDefault="00F9033B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1D72C38C" w14:textId="77777777" w:rsidTr="00F9033B">
        <w:trPr>
          <w:trHeight w:val="283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0EF7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703E7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D9D98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3A08A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3B" w:rsidRPr="00F9033B" w14:paraId="4B1A8018" w14:textId="77777777" w:rsidTr="00F9033B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49D89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C7C24" w14:textId="77777777" w:rsidR="00F9033B" w:rsidRPr="00F9033B" w:rsidRDefault="00F9033B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сочинения.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35615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A37C6" w14:textId="77777777" w:rsidR="00F9033B" w:rsidRPr="00F9033B" w:rsidRDefault="00F9033B" w:rsidP="003C3E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B0F867" w14:textId="77777777" w:rsidR="003C3E04" w:rsidRPr="00F9033B" w:rsidRDefault="003C3E04" w:rsidP="003C3E04">
      <w:pPr>
        <w:spacing w:after="0"/>
        <w:ind w:left="-1560" w:right="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578" w:type="dxa"/>
        <w:tblInd w:w="139" w:type="dxa"/>
        <w:tblCellMar>
          <w:top w:w="48" w:type="dxa"/>
          <w:left w:w="106" w:type="dxa"/>
        </w:tblCellMar>
        <w:tblLook w:val="04A0" w:firstRow="1" w:lastRow="0" w:firstColumn="1" w:lastColumn="0" w:noHBand="0" w:noVBand="1"/>
      </w:tblPr>
      <w:tblGrid>
        <w:gridCol w:w="513"/>
        <w:gridCol w:w="2373"/>
        <w:gridCol w:w="516"/>
        <w:gridCol w:w="202"/>
        <w:gridCol w:w="494"/>
        <w:gridCol w:w="886"/>
        <w:gridCol w:w="1231"/>
        <w:gridCol w:w="364"/>
        <w:gridCol w:w="1801"/>
        <w:gridCol w:w="599"/>
        <w:gridCol w:w="599"/>
      </w:tblGrid>
      <w:tr w:rsidR="00CF023A" w:rsidRPr="00F9033B" w14:paraId="18A7EA19" w14:textId="77777777" w:rsidTr="00CF023A">
        <w:trPr>
          <w:trHeight w:val="28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5F88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D59F" w14:textId="77777777" w:rsidR="00CF023A" w:rsidRPr="00F9033B" w:rsidRDefault="00CF023A" w:rsidP="003C3E04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Редактирование сочинения.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2035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37D39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498E76C0" w14:textId="77777777" w:rsidTr="00CF023A">
        <w:trPr>
          <w:trHeight w:val="55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7441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E423" w14:textId="7BD04C35" w:rsidR="00CF023A" w:rsidRPr="00F9033B" w:rsidRDefault="00CF023A" w:rsidP="003C3E04">
            <w:pPr>
              <w:ind w:right="269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Выполнение заданий типов к фрагменту эпического, лирического и драматического произведения. 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0FCBD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CB953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3C83B856" w14:textId="77777777" w:rsidTr="00CF023A">
        <w:trPr>
          <w:trHeight w:val="566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762B" w14:textId="77777777" w:rsidR="00CF023A" w:rsidRPr="00F9033B" w:rsidRDefault="00CF023A" w:rsidP="003C3E04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84855" w14:textId="77777777" w:rsidR="00CF023A" w:rsidRPr="00F9033B" w:rsidRDefault="00CF023A" w:rsidP="003C3E04">
            <w:pPr>
              <w:ind w:left="288" w:right="576" w:hanging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Тренинг. Выполнение заданий с кратким развернутым ответами к фрагментам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эпического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произведения.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B055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8358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366FE944" w14:textId="77777777" w:rsidTr="00CF023A">
        <w:trPr>
          <w:trHeight w:val="55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38E44" w14:textId="77777777" w:rsidR="00CF023A" w:rsidRPr="00F9033B" w:rsidRDefault="00CF023A" w:rsidP="003C3E04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58412" w14:textId="77777777" w:rsidR="00CF023A" w:rsidRPr="00F9033B" w:rsidRDefault="00CF023A" w:rsidP="003C3E04">
            <w:pPr>
              <w:ind w:firstLine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с кратким и развёрнутым ответами к фрагментам эпического произведения.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87750" w14:textId="77777777" w:rsidR="00CF023A" w:rsidRPr="00F9033B" w:rsidRDefault="00CF023A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60A90" w14:textId="77777777" w:rsidR="00CF023A" w:rsidRPr="00F9033B" w:rsidRDefault="00CF023A" w:rsidP="003C3E04">
            <w:pPr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191A8520" w14:textId="77777777" w:rsidTr="00CF023A">
        <w:trPr>
          <w:trHeight w:val="28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49CF5" w14:textId="77777777" w:rsidR="00CF023A" w:rsidRPr="00F9033B" w:rsidRDefault="00CF023A" w:rsidP="003C3E04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16593E" w14:textId="77777777" w:rsidR="00CF023A" w:rsidRPr="00F9033B" w:rsidRDefault="00CF023A" w:rsidP="003C3E04">
            <w:pPr>
              <w:ind w:left="-1" w:right="-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Анализ. 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A6B46" w14:textId="77777777" w:rsidR="00CF023A" w:rsidRPr="00F9033B" w:rsidRDefault="00CF023A" w:rsidP="003C3E04">
            <w:pPr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A24EC4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4BC74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E5C60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56F6EF08" w14:textId="77777777" w:rsidTr="00CF023A">
        <w:trPr>
          <w:trHeight w:val="55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E396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4BC80" w14:textId="3F755B45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Выполнение заданий всех типов к лирическому</w:t>
            </w:r>
          </w:p>
          <w:p w14:paraId="2F302729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0D42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941C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61AAA649" w14:textId="77777777" w:rsidTr="00CF023A">
        <w:trPr>
          <w:trHeight w:val="566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CDF4B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F34D5" w14:textId="77777777" w:rsidR="00CF023A" w:rsidRPr="00F9033B" w:rsidRDefault="00CF023A" w:rsidP="003C3E04">
            <w:pPr>
              <w:ind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Тренинг. Выполнение заданий с кратким развернутым ответами.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AC17F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DF130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0755A0FB" w14:textId="77777777" w:rsidTr="00CF023A">
        <w:trPr>
          <w:trHeight w:val="566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A356E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0A0EB" w14:textId="77777777" w:rsidR="00CF023A" w:rsidRPr="00F9033B" w:rsidRDefault="00CF023A" w:rsidP="003C3E04">
            <w:pPr>
              <w:ind w:right="9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Тренинг. Выполнение заданий с кратким развернутым ответами.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A16B0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52412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6FD5D327" w14:textId="77777777" w:rsidTr="00CF023A">
        <w:trPr>
          <w:trHeight w:val="27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D79DF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096529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  <w:tc>
          <w:tcPr>
            <w:tcW w:w="549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7AA731" w14:textId="77777777" w:rsidR="00CF023A" w:rsidRPr="00F9033B" w:rsidRDefault="00CF023A" w:rsidP="003C3E04">
            <w:pPr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CDFB7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F2BF2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2A0A4ECD" w14:textId="77777777" w:rsidTr="00CF023A">
        <w:trPr>
          <w:trHeight w:val="28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831D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EACB" w14:textId="5AA0C2C3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Подготовка к сочинению.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83FF0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9E45B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5376708E" w14:textId="77777777" w:rsidTr="00CF023A">
        <w:trPr>
          <w:trHeight w:val="566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DDCD8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E4A86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сочинению в формате ЕГЭ. Особенности выполнения и оценивания задания.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DBA6A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5623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1F4F360A" w14:textId="77777777" w:rsidTr="00CF023A">
        <w:trPr>
          <w:trHeight w:val="27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8CA89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A02C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сочинения и убедительность суждений.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36684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0BF14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7F86B9D9" w14:textId="77777777" w:rsidTr="00CF023A">
        <w:trPr>
          <w:trHeight w:val="28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8D3F5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482BED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сочинения и использование литературоведческих понятий.</w:t>
            </w: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CA1FB5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2F18DB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94294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C0A5F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207EFCE7" w14:textId="77777777" w:rsidTr="00CF023A">
        <w:trPr>
          <w:trHeight w:val="28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A3C7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0380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сочинения: композиционная цельность и логичность.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F293A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D8D34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7A8C1F92" w14:textId="77777777" w:rsidTr="00CF023A">
        <w:trPr>
          <w:trHeight w:val="566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EAE2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7A616" w14:textId="77777777" w:rsidR="00CF023A" w:rsidRPr="00F9033B" w:rsidRDefault="00CF023A" w:rsidP="003C3E04">
            <w:pPr>
              <w:ind w:left="384" w:right="192" w:hanging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сочинения и обоснованность привлечения текста произведения.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667E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7DB13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6388DC70" w14:textId="77777777" w:rsidTr="00CF023A">
        <w:trPr>
          <w:trHeight w:val="27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22AA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D2D30F" w14:textId="77777777" w:rsidR="00CF023A" w:rsidRPr="00F9033B" w:rsidRDefault="00CF023A" w:rsidP="003C3E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Следование нормам  </w:t>
            </w: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7D7AB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4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198048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16BC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3F632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7727AD94" w14:textId="77777777" w:rsidTr="00CF023A">
        <w:trPr>
          <w:trHeight w:val="28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DB3B2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636292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Следование нормам  речи.</w:t>
            </w:r>
          </w:p>
        </w:tc>
        <w:tc>
          <w:tcPr>
            <w:tcW w:w="4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C949A4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E0D0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F42EF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179F5733" w14:textId="77777777" w:rsidTr="00CF023A">
        <w:trPr>
          <w:trHeight w:val="73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F031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D5129" w14:textId="77777777" w:rsidR="00CF023A" w:rsidRPr="00F9033B" w:rsidRDefault="00CF023A" w:rsidP="003C3E04">
            <w:pPr>
              <w:ind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умения писать сочинение на литературную тему редактирование текста.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3EB4" w14:textId="77777777" w:rsidR="00CF023A" w:rsidRPr="00F9033B" w:rsidRDefault="00CF023A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4AB2" w14:textId="77777777" w:rsidR="00CF023A" w:rsidRPr="00F9033B" w:rsidRDefault="00CF023A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4116110B" w14:textId="77777777" w:rsidTr="00CF023A">
        <w:trPr>
          <w:trHeight w:val="28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0EC69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4A6B" w14:textId="4E347962" w:rsidR="00CF023A" w:rsidRPr="00F9033B" w:rsidRDefault="00CF023A" w:rsidP="00F9033B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="005C6A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  <w:r w:rsidRPr="00F903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Подведение итогов</w:t>
            </w: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5AF49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30C6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481B21B2" w14:textId="77777777" w:rsidTr="00CF023A">
        <w:trPr>
          <w:trHeight w:val="557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A93E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78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165A0" w14:textId="77777777" w:rsidR="00CF023A" w:rsidRPr="00F9033B" w:rsidRDefault="00CF023A" w:rsidP="003B7C24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тестирование</w:t>
            </w:r>
            <w:r w:rsidRPr="00F903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6426" w14:textId="77777777" w:rsidR="00CF023A" w:rsidRPr="00F9033B" w:rsidRDefault="00CF023A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2C20D" w14:textId="77777777" w:rsidR="00CF023A" w:rsidRPr="00F9033B" w:rsidRDefault="00CF023A" w:rsidP="003C3E04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23A" w:rsidRPr="00F9033B" w14:paraId="44D3110D" w14:textId="77777777" w:rsidTr="00CF023A">
        <w:trPr>
          <w:trHeight w:val="28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8939D" w14:textId="77777777" w:rsidR="00CF023A" w:rsidRPr="00F9033B" w:rsidRDefault="00CF023A" w:rsidP="003C3E0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73C1BC" w14:textId="77777777" w:rsidR="00CF023A" w:rsidRPr="00F9033B" w:rsidRDefault="00CF023A" w:rsidP="003C3E04">
            <w:pPr>
              <w:tabs>
                <w:tab w:val="left" w:pos="828"/>
              </w:tabs>
              <w:ind w:left="1361" w:right="57" w:hanging="1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исправление.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DBF8A7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DEF0B7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725A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0A051" w14:textId="77777777" w:rsidR="00CF023A" w:rsidRPr="00F9033B" w:rsidRDefault="00CF023A" w:rsidP="003C3E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420074" w14:textId="77777777" w:rsidR="003C3E04" w:rsidRPr="00F9033B" w:rsidRDefault="003C3E04" w:rsidP="003C3E04">
      <w:pPr>
        <w:spacing w:after="9" w:line="252" w:lineRule="auto"/>
        <w:ind w:left="154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84F16" w14:textId="77777777" w:rsidR="000A2965" w:rsidRPr="00F9033B" w:rsidRDefault="000A2965">
      <w:pPr>
        <w:rPr>
          <w:sz w:val="24"/>
          <w:szCs w:val="24"/>
        </w:rPr>
      </w:pPr>
    </w:p>
    <w:sectPr w:rsidR="000A2965" w:rsidRPr="00F9033B" w:rsidSect="008551BF">
      <w:pgSz w:w="11909" w:h="16838"/>
      <w:pgMar w:top="480" w:right="854" w:bottom="11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039C"/>
    <w:multiLevelType w:val="hybridMultilevel"/>
    <w:tmpl w:val="4B6E1EE4"/>
    <w:lvl w:ilvl="0" w:tplc="53CAF98C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C280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B8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43BB6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EC610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8B7F4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293D2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66AB6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6905A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AA34DF"/>
    <w:multiLevelType w:val="hybridMultilevel"/>
    <w:tmpl w:val="3860230E"/>
    <w:lvl w:ilvl="0" w:tplc="2D28B28C">
      <w:start w:val="10"/>
      <w:numFmt w:val="decimal"/>
      <w:lvlText w:val="%1"/>
      <w:lvlJc w:val="left"/>
      <w:pPr>
        <w:ind w:left="10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A0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EC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675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23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84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21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23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0A7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9413FC"/>
    <w:multiLevelType w:val="hybridMultilevel"/>
    <w:tmpl w:val="5A7EF2C0"/>
    <w:lvl w:ilvl="0" w:tplc="B81ED288">
      <w:start w:val="11"/>
      <w:numFmt w:val="decimal"/>
      <w:lvlText w:val="%1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C7"/>
    <w:rsid w:val="000526C6"/>
    <w:rsid w:val="000A2965"/>
    <w:rsid w:val="000A53D7"/>
    <w:rsid w:val="00124E27"/>
    <w:rsid w:val="001944DD"/>
    <w:rsid w:val="0021489B"/>
    <w:rsid w:val="00366E6B"/>
    <w:rsid w:val="003B7C24"/>
    <w:rsid w:val="003C1B93"/>
    <w:rsid w:val="003C3E04"/>
    <w:rsid w:val="00562253"/>
    <w:rsid w:val="005C6A49"/>
    <w:rsid w:val="005F1E90"/>
    <w:rsid w:val="007770C7"/>
    <w:rsid w:val="007D7189"/>
    <w:rsid w:val="008551BF"/>
    <w:rsid w:val="00893BEF"/>
    <w:rsid w:val="008B4F6D"/>
    <w:rsid w:val="008F355B"/>
    <w:rsid w:val="00984CB6"/>
    <w:rsid w:val="009F6DCB"/>
    <w:rsid w:val="00CF023A"/>
    <w:rsid w:val="00DE6648"/>
    <w:rsid w:val="00EA4E20"/>
    <w:rsid w:val="00F66631"/>
    <w:rsid w:val="00F67E88"/>
    <w:rsid w:val="00F9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6A35"/>
  <w15:docId w15:val="{E54F7007-F6BD-4619-BD0F-05EB3EC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3E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1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D7189"/>
    <w:rPr>
      <w:i/>
      <w:iCs/>
    </w:rPr>
  </w:style>
  <w:style w:type="table" w:styleId="a7">
    <w:name w:val="Table Grid"/>
    <w:basedOn w:val="a1"/>
    <w:uiPriority w:val="39"/>
    <w:rsid w:val="003C1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6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4</cp:revision>
  <cp:lastPrinted>2024-10-30T09:25:00Z</cp:lastPrinted>
  <dcterms:created xsi:type="dcterms:W3CDTF">2024-10-30T07:02:00Z</dcterms:created>
  <dcterms:modified xsi:type="dcterms:W3CDTF">2024-11-27T09:24:00Z</dcterms:modified>
</cp:coreProperties>
</file>