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D03FB" w14:textId="77777777" w:rsidR="00FB35E3" w:rsidRDefault="00FB35E3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14:paraId="5C0EA0AE" w14:textId="77777777" w:rsidR="00FB35E3" w:rsidRDefault="00FB35E3">
      <w:pPr>
        <w:ind w:right="-1"/>
      </w:pPr>
    </w:p>
    <w:p w14:paraId="38370DA6" w14:textId="77777777" w:rsidR="00FB35E3" w:rsidRDefault="00FB35E3">
      <w:pPr>
        <w:ind w:right="-1"/>
      </w:pPr>
    </w:p>
    <w:p w14:paraId="33137C5C" w14:textId="77777777" w:rsidR="00FB35E3" w:rsidRDefault="00FB35E3">
      <w:pPr>
        <w:ind w:right="-1"/>
      </w:pPr>
    </w:p>
    <w:p w14:paraId="0D96B436" w14:textId="77777777" w:rsidR="00FB35E3" w:rsidRDefault="00FB35E3">
      <w:pPr>
        <w:ind w:left="-142" w:right="-1"/>
        <w:jc w:val="center"/>
      </w:pPr>
    </w:p>
    <w:p w14:paraId="698C2679" w14:textId="77777777" w:rsidR="00FB35E3" w:rsidRDefault="007608E2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ДОПОЛНИТЕЛЬНАЯ ОБЩЕРАЗВИВАЮЩАЯ ПРОГРАММА</w:t>
      </w:r>
    </w:p>
    <w:p w14:paraId="40ACEC43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14:paraId="44F0AD4B" w14:textId="77777777" w:rsidR="00FB35E3" w:rsidRDefault="0076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«АЗБУКА ФИНАНСОВОЙ ГРАМОТНОСТИ»</w:t>
      </w:r>
      <w:bookmarkEnd w:id="0"/>
      <w:r>
        <w:rPr>
          <w:b/>
          <w:sz w:val="36"/>
          <w:szCs w:val="36"/>
        </w:rPr>
        <w:t xml:space="preserve">     </w:t>
      </w:r>
    </w:p>
    <w:p w14:paraId="6034DFC0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14:paraId="6778A9DB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1B191FFC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2DECCFD4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70EDC437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6C8D67C4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07D2B8BA" w14:textId="77777777" w:rsidR="00FB35E3" w:rsidRDefault="0076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249" w:hangingChars="800" w:hanging="2249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Направленность</w:t>
      </w:r>
      <w:r>
        <w:rPr>
          <w:b/>
          <w:sz w:val="28"/>
          <w:szCs w:val="28"/>
          <w:lang w:eastAsia="ar-SA"/>
        </w:rPr>
        <w:t xml:space="preserve">: </w:t>
      </w:r>
      <w:r>
        <w:rPr>
          <w:bCs/>
          <w:sz w:val="28"/>
          <w:szCs w:val="28"/>
          <w:lang w:eastAsia="ar-SA"/>
        </w:rPr>
        <w:t>техническая/инновационные предпринимательские проекты</w:t>
      </w:r>
    </w:p>
    <w:p w14:paraId="3A05680D" w14:textId="77777777" w:rsidR="00FB35E3" w:rsidRDefault="0076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Уровень</w:t>
      </w:r>
      <w:r>
        <w:rPr>
          <w:b/>
          <w:bCs/>
          <w:caps/>
          <w:sz w:val="28"/>
          <w:szCs w:val="28"/>
          <w:lang w:eastAsia="ar-SA"/>
        </w:rPr>
        <w:t xml:space="preserve">: </w:t>
      </w:r>
      <w:r>
        <w:rPr>
          <w:sz w:val="28"/>
          <w:szCs w:val="28"/>
          <w:lang w:eastAsia="ar-SA"/>
        </w:rPr>
        <w:t>ознакомительный</w:t>
      </w:r>
    </w:p>
    <w:p w14:paraId="7C758233" w14:textId="77777777" w:rsidR="00FB35E3" w:rsidRDefault="007608E2">
      <w:pPr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Возраст обучающихся: 9 - 11 лет</w:t>
      </w:r>
    </w:p>
    <w:p w14:paraId="7AE12ACC" w14:textId="77777777" w:rsidR="00FB35E3" w:rsidRDefault="00FB35E3">
      <w:pPr>
        <w:suppressAutoHyphens/>
        <w:jc w:val="center"/>
        <w:rPr>
          <w:b/>
          <w:sz w:val="28"/>
          <w:szCs w:val="28"/>
          <w:lang w:eastAsia="ar-SA"/>
        </w:rPr>
      </w:pPr>
    </w:p>
    <w:p w14:paraId="2B33C09B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7B70D4BE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329E8671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06987BFD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22D951B5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06205A75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223AFBD8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4BDC4FEE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5DF33BB8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5746EF03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574C38E1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222EF412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7E561254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470A1EC5" w14:textId="77777777" w:rsidR="00FB35E3" w:rsidRDefault="00FB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6514340E" w14:textId="6473C6ED" w:rsidR="00FB35E3" w:rsidRDefault="007608E2" w:rsidP="00B25487">
      <w:pPr>
        <w:suppressAutoHyphens/>
      </w:pPr>
      <w:r>
        <w:rPr>
          <w:b/>
          <w:sz w:val="28"/>
          <w:szCs w:val="28"/>
          <w:lang w:eastAsia="ar-SA"/>
        </w:rPr>
        <w:t xml:space="preserve">Составитель: </w:t>
      </w:r>
      <w:r w:rsidR="00B25487">
        <w:rPr>
          <w:b/>
          <w:sz w:val="28"/>
          <w:szCs w:val="28"/>
          <w:lang w:eastAsia="ar-SA"/>
        </w:rPr>
        <w:t>Кочеров И.А.</w:t>
      </w:r>
    </w:p>
    <w:p w14:paraId="531DE3D0" w14:textId="77777777" w:rsidR="00FB35E3" w:rsidRDefault="00FB35E3">
      <w:pPr>
        <w:spacing w:before="225" w:after="225"/>
        <w:jc w:val="both"/>
      </w:pPr>
    </w:p>
    <w:p w14:paraId="3CB97D87" w14:textId="77777777" w:rsidR="00FB35E3" w:rsidRDefault="00FB35E3">
      <w:pPr>
        <w:spacing w:before="225" w:after="225"/>
        <w:jc w:val="both"/>
      </w:pPr>
    </w:p>
    <w:p w14:paraId="33116B27" w14:textId="77777777" w:rsidR="00FB35E3" w:rsidRDefault="00FB35E3">
      <w:pPr>
        <w:spacing w:before="225" w:after="225"/>
        <w:jc w:val="both"/>
      </w:pPr>
    </w:p>
    <w:p w14:paraId="3E48791B" w14:textId="447C2FC6" w:rsidR="00FB35E3" w:rsidRDefault="00B25487">
      <w:pPr>
        <w:pStyle w:val="a6"/>
        <w:jc w:val="center"/>
        <w:rPr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Мотыгино</w:t>
      </w:r>
      <w:r w:rsidR="00AC14C4">
        <w:rPr>
          <w:rFonts w:ascii="Times New Roman" w:hAnsi="Times New Roman"/>
          <w:b/>
          <w:bCs/>
          <w:sz w:val="28"/>
          <w:szCs w:val="28"/>
        </w:rPr>
        <w:t xml:space="preserve">   2025</w:t>
      </w:r>
      <w:r w:rsidR="007608E2">
        <w:rPr>
          <w:b/>
          <w:sz w:val="36"/>
          <w:szCs w:val="36"/>
        </w:rPr>
        <w:t xml:space="preserve">       </w:t>
      </w:r>
    </w:p>
    <w:p w14:paraId="333B2B07" w14:textId="77777777" w:rsidR="00B25487" w:rsidRDefault="007608E2">
      <w:pPr>
        <w:tabs>
          <w:tab w:val="left" w:pos="993"/>
        </w:tabs>
        <w:ind w:left="-426"/>
        <w:jc w:val="both"/>
        <w:rPr>
          <w:b/>
        </w:rPr>
      </w:pPr>
      <w:r>
        <w:rPr>
          <w:b/>
        </w:rPr>
        <w:t xml:space="preserve">                                          </w:t>
      </w:r>
    </w:p>
    <w:p w14:paraId="3CDB79E5" w14:textId="77777777" w:rsidR="00B25487" w:rsidRDefault="007608E2">
      <w:pPr>
        <w:tabs>
          <w:tab w:val="left" w:pos="993"/>
        </w:tabs>
        <w:ind w:left="-426"/>
        <w:jc w:val="both"/>
        <w:rPr>
          <w:b/>
        </w:rPr>
      </w:pPr>
      <w:r>
        <w:rPr>
          <w:b/>
        </w:rPr>
        <w:t xml:space="preserve">  </w:t>
      </w:r>
    </w:p>
    <w:p w14:paraId="7D5AD4A6" w14:textId="48A35407" w:rsidR="00FB35E3" w:rsidRDefault="007608E2">
      <w:pPr>
        <w:tabs>
          <w:tab w:val="left" w:pos="993"/>
        </w:tabs>
        <w:ind w:left="-426"/>
        <w:jc w:val="both"/>
        <w:rPr>
          <w:b/>
        </w:rPr>
      </w:pPr>
      <w:r>
        <w:rPr>
          <w:b/>
        </w:rPr>
        <w:lastRenderedPageBreak/>
        <w:t>ПОЯСНИТЕЛЬНАЯ ЗАПИСКА</w:t>
      </w:r>
    </w:p>
    <w:p w14:paraId="209CEE53" w14:textId="78655863" w:rsidR="00FB35E3" w:rsidRDefault="007608E2">
      <w:pPr>
        <w:tabs>
          <w:tab w:val="left" w:pos="993"/>
        </w:tabs>
        <w:ind w:left="-426"/>
        <w:jc w:val="both"/>
      </w:pPr>
      <w:r>
        <w:t xml:space="preserve"> Рабочая программа курса «Азбука финансовой грамотности» разработана в соответствии с требованиями Федерального государственного образовательного стандарта начального общего образования к результатам освоения начального общего образования, на основе авторской программы «Финансовая грамотность», автор Ю. Н. </w:t>
      </w:r>
      <w:proofErr w:type="spellStart"/>
      <w:r>
        <w:t>Корлюгова</w:t>
      </w:r>
      <w:proofErr w:type="spellEnd"/>
      <w:r>
        <w:t>. Учебная программа. 2–4 классы общеобразовательных организаций — М.: ВИТА-ПРЕСС, 2020. 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Федерации». «Азбука финансовой грамотности» является прикладным курсом, реализующим интересы обучающихся 3 классов в сфере экономики семьи, технического творчества и инновационных предпринимательских проектов. Программа 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 Образовательная деятельность осуществляется по общеобразовательным программам дополнительного образования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(ФГОС).</w:t>
      </w:r>
    </w:p>
    <w:p w14:paraId="3F6FB01B" w14:textId="77777777" w:rsidR="00FB35E3" w:rsidRDefault="007608E2">
      <w:pPr>
        <w:pStyle w:val="11"/>
        <w:keepNext/>
        <w:keepLines/>
        <w:shd w:val="clear" w:color="auto" w:fill="auto"/>
        <w:spacing w:after="35" w:line="370" w:lineRule="exact"/>
        <w:jc w:val="center"/>
        <w:rPr>
          <w:rStyle w:val="18"/>
          <w:rFonts w:ascii="Times New Roman" w:hAnsi="Times New Roman"/>
          <w:color w:val="000000"/>
          <w:sz w:val="24"/>
          <w:szCs w:val="24"/>
        </w:rPr>
      </w:pPr>
      <w:r>
        <w:rPr>
          <w:rStyle w:val="12"/>
          <w:b/>
          <w:color w:val="000000"/>
          <w:sz w:val="24"/>
          <w:szCs w:val="24"/>
        </w:rPr>
        <w:t>Данная программа была разработана на основе</w:t>
      </w:r>
      <w:r>
        <w:rPr>
          <w:rStyle w:val="12"/>
          <w:color w:val="000000"/>
          <w:sz w:val="24"/>
          <w:szCs w:val="24"/>
        </w:rPr>
        <w:t>:</w:t>
      </w:r>
    </w:p>
    <w:p w14:paraId="3AC3E05D" w14:textId="77777777" w:rsidR="00FB35E3" w:rsidRDefault="007608E2">
      <w:pPr>
        <w:ind w:firstLine="708"/>
        <w:jc w:val="both"/>
        <w:rPr>
          <w:b/>
        </w:rPr>
      </w:pPr>
      <w:r>
        <w:rPr>
          <w:b/>
        </w:rPr>
        <w:t xml:space="preserve">-  </w:t>
      </w:r>
      <w:r>
        <w:t xml:space="preserve">Федеральным  </w:t>
      </w:r>
      <w:hyperlink r:id="rId8" w:history="1">
        <w:r>
          <w:rPr>
            <w:rStyle w:val="a3"/>
            <w:color w:val="000000" w:themeColor="text1"/>
            <w:u w:val="none"/>
          </w:rPr>
          <w:t>закон</w:t>
        </w:r>
      </w:hyperlink>
      <w:r>
        <w:rPr>
          <w:color w:val="000000" w:themeColor="text1"/>
        </w:rPr>
        <w:t>ом о</w:t>
      </w:r>
      <w:r>
        <w:t>т 29.12.2012 № 273-ФЗ «Об образовании в Российской Федерации»;</w:t>
      </w:r>
    </w:p>
    <w:p w14:paraId="0783207D" w14:textId="62FCCCE4" w:rsidR="00FB35E3" w:rsidRDefault="007608E2">
      <w:pPr>
        <w:shd w:val="clear" w:color="auto" w:fill="FFFFFF"/>
        <w:jc w:val="both"/>
      </w:pPr>
      <w:r>
        <w:t xml:space="preserve">           - приказом Министерства образования и науки Российской Федерации от  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26.11.2010  №1241, от 22.09.2011 №2357);</w:t>
      </w:r>
    </w:p>
    <w:p w14:paraId="325CE4D7" w14:textId="036E35A7" w:rsidR="00FB35E3" w:rsidRDefault="007608E2">
      <w:pPr>
        <w:shd w:val="clear" w:color="auto" w:fill="FFFFFF"/>
        <w:jc w:val="both"/>
      </w:pPr>
      <w:r>
        <w:t xml:space="preserve">         - приказом Министерства образования и науки Российской Федерации от 29.12.2014 №1643 «О несении изменений в приказ Министерства образования и науки российской федерации от 6 октября 2009 г. № 373 «Об утверждении и введении федерального государственного образовательного стандарта начального общего образования»;</w:t>
      </w:r>
    </w:p>
    <w:p w14:paraId="30C3D2FD" w14:textId="77777777" w:rsidR="00FB35E3" w:rsidRDefault="007608E2">
      <w:pPr>
        <w:pStyle w:val="af"/>
        <w:jc w:val="both"/>
      </w:pPr>
      <w:r>
        <w:t xml:space="preserve">       </w:t>
      </w:r>
      <w:r>
        <w:rPr>
          <w:b/>
        </w:rPr>
        <w:t xml:space="preserve">- </w:t>
      </w:r>
      <w:r>
        <w:t xml:space="preserve">приказом Министерства образования и науки РФ от 31.03.2014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</w:t>
      </w:r>
    </w:p>
    <w:p w14:paraId="6382074E" w14:textId="5DDEB298" w:rsidR="00FB35E3" w:rsidRDefault="007608E2">
      <w:pPr>
        <w:pStyle w:val="af"/>
        <w:jc w:val="both"/>
      </w:pPr>
      <w:r>
        <w:t xml:space="preserve">     -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14:paraId="71B08606" w14:textId="77777777" w:rsidR="00FB35E3" w:rsidRDefault="00FB35E3">
      <w:pPr>
        <w:ind w:left="-567" w:hanging="141"/>
        <w:jc w:val="both"/>
      </w:pPr>
    </w:p>
    <w:p w14:paraId="1C128EEA" w14:textId="019431E9" w:rsidR="00FB35E3" w:rsidRDefault="007608E2" w:rsidP="00B25487">
      <w:pPr>
        <w:ind w:left="-142"/>
        <w:jc w:val="both"/>
      </w:pPr>
      <w:r>
        <w:rPr>
          <w:b/>
          <w:bCs/>
        </w:rPr>
        <w:t>Цель изучения учебного курса «Азбука финансовой грамотности»</w:t>
      </w:r>
      <w:r>
        <w:t xml:space="preserve"> - развитие экономического образа мышления, воспитание ответственности, </w:t>
      </w:r>
      <w:r>
        <w:rPr>
          <w:lang w:bidi="en-US"/>
        </w:rPr>
        <w:t>уважения к труду и предпринимательской деятельности,</w:t>
      </w:r>
      <w:r w:rsidR="00B25487">
        <w:rPr>
          <w:lang w:bidi="en-US"/>
        </w:rPr>
        <w:t xml:space="preserve"> </w:t>
      </w:r>
      <w:r>
        <w:t>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0F016EDE" w14:textId="77777777" w:rsidR="00FB35E3" w:rsidRDefault="00FB35E3">
      <w:pPr>
        <w:ind w:left="-567"/>
        <w:jc w:val="both"/>
        <w:rPr>
          <w:b/>
          <w:bCs/>
          <w:lang w:bidi="en-US"/>
        </w:rPr>
      </w:pPr>
    </w:p>
    <w:p w14:paraId="4506F58B" w14:textId="77777777" w:rsidR="00FB35E3" w:rsidRDefault="007608E2">
      <w:pPr>
        <w:ind w:left="-567" w:firstLineChars="150" w:firstLine="361"/>
        <w:jc w:val="both"/>
        <w:rPr>
          <w:color w:val="000000"/>
          <w:lang w:eastAsia="en-US" w:bidi="en-US"/>
        </w:rPr>
      </w:pPr>
      <w:r>
        <w:rPr>
          <w:b/>
          <w:bCs/>
          <w:lang w:bidi="en-US"/>
        </w:rPr>
        <w:t>Задачи:</w:t>
      </w:r>
    </w:p>
    <w:p w14:paraId="3706A67F" w14:textId="77777777" w:rsidR="00FB35E3" w:rsidRDefault="007608E2">
      <w:pPr>
        <w:jc w:val="both"/>
        <w:rPr>
          <w:lang w:bidi="en-US"/>
        </w:rPr>
      </w:pPr>
      <w:r>
        <w:rPr>
          <w:lang w:bidi="en-US"/>
        </w:rPr>
        <w:t>- формирование базовых знаний о личных и семейных доходах и расходах, об общих принципах управления доходами и расходами, свойствах и функциях денег, о сбережениях, об общих принципах кредитования и инвестирования, о предпринимательстве, возможных рисках, страховании, рекламе и защите прав потребителей;</w:t>
      </w:r>
    </w:p>
    <w:p w14:paraId="152E172D" w14:textId="77777777" w:rsidR="00FB35E3" w:rsidRDefault="007608E2">
      <w:pPr>
        <w:jc w:val="both"/>
        <w:rPr>
          <w:lang w:bidi="en-US"/>
        </w:rPr>
      </w:pPr>
      <w:r>
        <w:rPr>
          <w:lang w:bidi="en-US"/>
        </w:rPr>
        <w:t>- формирование у обучающихся установки на необходимость вести учёт доходов и расходов, навыков планирования личного и семейного бюджетов и их значимости;</w:t>
      </w:r>
    </w:p>
    <w:p w14:paraId="243BE64D" w14:textId="77777777" w:rsidR="00FB35E3" w:rsidRDefault="007608E2">
      <w:pPr>
        <w:jc w:val="both"/>
        <w:rPr>
          <w:lang w:bidi="en-US"/>
        </w:rPr>
      </w:pPr>
      <w:r>
        <w:rPr>
          <w:lang w:bidi="en-US"/>
        </w:rPr>
        <w:lastRenderedPageBreak/>
        <w:t>- формирование понимания необходимости долгосрочного финансового планирования, установки на необходимость аккумулировать сбережения, навыков управления сбережениями;</w:t>
      </w:r>
    </w:p>
    <w:p w14:paraId="28FEE05B" w14:textId="77777777" w:rsidR="00FB35E3" w:rsidRDefault="007608E2">
      <w:pPr>
        <w:rPr>
          <w:lang w:bidi="en-US"/>
        </w:rPr>
      </w:pPr>
      <w:r>
        <w:rPr>
          <w:lang w:bidi="en-US"/>
        </w:rPr>
        <w:t>- формирования навыков оценивать свою кредитоспособность, умения долгосрочного инвестирования;</w:t>
      </w:r>
    </w:p>
    <w:p w14:paraId="54F1C85E" w14:textId="77777777" w:rsidR="00FB35E3" w:rsidRDefault="007608E2">
      <w:pPr>
        <w:rPr>
          <w:lang w:bidi="en-US"/>
        </w:rPr>
      </w:pPr>
      <w:r>
        <w:rPr>
          <w:lang w:bidi="en-US"/>
        </w:rPr>
        <w:t>- формирование навыков составления бизнес - плана для обеспечения продуманности действий в будущем;</w:t>
      </w:r>
    </w:p>
    <w:p w14:paraId="5AA098A9" w14:textId="77777777" w:rsidR="00FB35E3" w:rsidRDefault="007608E2">
      <w:pPr>
        <w:rPr>
          <w:lang w:bidi="en-US"/>
        </w:rPr>
      </w:pPr>
      <w:r>
        <w:rPr>
          <w:lang w:bidi="en-US"/>
        </w:rPr>
        <w:t>- обучение основным расчётам экономических показателей: прибыли, издержек.</w:t>
      </w:r>
    </w:p>
    <w:p w14:paraId="5E0D756B" w14:textId="77777777" w:rsidR="00FB35E3" w:rsidRDefault="00FB35E3">
      <w:pPr>
        <w:tabs>
          <w:tab w:val="left" w:pos="993"/>
        </w:tabs>
      </w:pPr>
    </w:p>
    <w:p w14:paraId="455E6489" w14:textId="77777777" w:rsidR="00FB35E3" w:rsidRDefault="007608E2">
      <w:pPr>
        <w:ind w:left="-426"/>
      </w:pPr>
      <w:r>
        <w:rPr>
          <w:b/>
        </w:rPr>
        <w:t>Основные содержательные линии курса:</w:t>
      </w:r>
      <w:r>
        <w:t xml:space="preserve"> </w:t>
      </w:r>
    </w:p>
    <w:p w14:paraId="5143AD5E" w14:textId="77777777" w:rsidR="00FB35E3" w:rsidRDefault="007608E2">
      <w:pPr>
        <w:numPr>
          <w:ilvl w:val="0"/>
          <w:numId w:val="1"/>
        </w:numPr>
        <w:tabs>
          <w:tab w:val="clear" w:pos="420"/>
        </w:tabs>
      </w:pPr>
      <w:r>
        <w:t>Для чего нужна экономика?</w:t>
      </w:r>
    </w:p>
    <w:p w14:paraId="2C5EC192" w14:textId="77777777" w:rsidR="00FB35E3" w:rsidRDefault="007608E2">
      <w:pPr>
        <w:numPr>
          <w:ilvl w:val="0"/>
          <w:numId w:val="1"/>
        </w:numPr>
        <w:tabs>
          <w:tab w:val="clear" w:pos="420"/>
        </w:tabs>
      </w:pPr>
      <w:r>
        <w:t>Потребности</w:t>
      </w:r>
    </w:p>
    <w:p w14:paraId="4A34D063" w14:textId="77777777" w:rsidR="00FB35E3" w:rsidRDefault="007608E2">
      <w:pPr>
        <w:numPr>
          <w:ilvl w:val="0"/>
          <w:numId w:val="1"/>
        </w:numPr>
        <w:tabs>
          <w:tab w:val="clear" w:pos="420"/>
        </w:tabs>
      </w:pPr>
      <w:r>
        <w:t>Семейный бюджет</w:t>
      </w:r>
    </w:p>
    <w:p w14:paraId="672B3157" w14:textId="77777777" w:rsidR="00FB35E3" w:rsidRDefault="007608E2">
      <w:pPr>
        <w:numPr>
          <w:ilvl w:val="0"/>
          <w:numId w:val="1"/>
        </w:numPr>
        <w:tabs>
          <w:tab w:val="clear" w:pos="420"/>
        </w:tabs>
      </w:pPr>
      <w:r>
        <w:t>Деньги, их история, виды, функции;</w:t>
      </w:r>
    </w:p>
    <w:p w14:paraId="7F10CC77" w14:textId="77777777" w:rsidR="00FB35E3" w:rsidRDefault="007608E2">
      <w:pPr>
        <w:numPr>
          <w:ilvl w:val="0"/>
          <w:numId w:val="1"/>
        </w:numPr>
        <w:tabs>
          <w:tab w:val="clear" w:pos="420"/>
        </w:tabs>
      </w:pPr>
      <w:r>
        <w:t>Товары и услуги</w:t>
      </w:r>
    </w:p>
    <w:p w14:paraId="4280E6B8" w14:textId="77777777" w:rsidR="00FB35E3" w:rsidRDefault="007608E2">
      <w:pPr>
        <w:numPr>
          <w:ilvl w:val="0"/>
          <w:numId w:val="1"/>
        </w:numPr>
        <w:tabs>
          <w:tab w:val="clear" w:pos="420"/>
        </w:tabs>
      </w:pPr>
      <w:r>
        <w:t>Маркетинг</w:t>
      </w:r>
    </w:p>
    <w:p w14:paraId="661FF37D" w14:textId="77777777" w:rsidR="00FB35E3" w:rsidRDefault="007608E2">
      <w:pPr>
        <w:ind w:left="-426"/>
      </w:pPr>
      <w:r>
        <w:t xml:space="preserve">. </w:t>
      </w:r>
    </w:p>
    <w:p w14:paraId="3A2CDDC6" w14:textId="77777777" w:rsidR="00FB35E3" w:rsidRDefault="007608E2">
      <w:pPr>
        <w:rPr>
          <w:b/>
        </w:rPr>
      </w:pPr>
      <w:r>
        <w:rPr>
          <w:b/>
        </w:rPr>
        <w:t>Используемые учебники и пособия.</w:t>
      </w:r>
    </w:p>
    <w:p w14:paraId="6644C5A0" w14:textId="77777777" w:rsidR="00FB35E3" w:rsidRDefault="007608E2">
      <w:pPr>
        <w:ind w:left="-426"/>
      </w:pPr>
      <w:r>
        <w:rPr>
          <w:shd w:val="clear" w:color="auto" w:fill="FFFFFF"/>
        </w:rPr>
        <w:t>Финансовая грамотность: 2-3 классы. Федин С.Н. Материалы для учащихся. Вита-Пресс 2019г.</w:t>
      </w:r>
    </w:p>
    <w:p w14:paraId="775E7D03" w14:textId="77777777" w:rsidR="00FB35E3" w:rsidRDefault="00FB35E3">
      <w:pPr>
        <w:ind w:left="-900" w:firstLineChars="150" w:firstLine="361"/>
        <w:rPr>
          <w:b/>
          <w:lang w:bidi="en-US"/>
        </w:rPr>
      </w:pPr>
    </w:p>
    <w:p w14:paraId="7EEEDFE3" w14:textId="310485FF" w:rsidR="00FB35E3" w:rsidRDefault="007608E2">
      <w:pPr>
        <w:ind w:leftChars="-275" w:left="-660" w:firstLineChars="100" w:firstLine="241"/>
        <w:rPr>
          <w:b/>
          <w:lang w:eastAsia="en-US" w:bidi="en-US"/>
        </w:rPr>
      </w:pPr>
      <w:r>
        <w:rPr>
          <w:b/>
          <w:lang w:bidi="en-US"/>
        </w:rPr>
        <w:t xml:space="preserve">Преемственность </w:t>
      </w:r>
      <w:r>
        <w:rPr>
          <w:b/>
          <w:lang w:eastAsia="en-US" w:bidi="en-US"/>
        </w:rPr>
        <w:t xml:space="preserve">и </w:t>
      </w:r>
      <w:proofErr w:type="spellStart"/>
      <w:r>
        <w:rPr>
          <w:b/>
          <w:lang w:eastAsia="en-US" w:bidi="en-US"/>
        </w:rPr>
        <w:t>межпредметное</w:t>
      </w:r>
      <w:proofErr w:type="spellEnd"/>
      <w:r>
        <w:rPr>
          <w:b/>
          <w:lang w:eastAsia="en-US" w:bidi="en-US"/>
        </w:rPr>
        <w:t xml:space="preserve"> взаимодействие:  </w:t>
      </w:r>
    </w:p>
    <w:p w14:paraId="2D0FF4C9" w14:textId="15956380" w:rsidR="00FB35E3" w:rsidRDefault="007608E2">
      <w:pPr>
        <w:ind w:leftChars="-275" w:left="-660" w:firstLineChars="100" w:firstLine="241"/>
        <w:jc w:val="both"/>
      </w:pPr>
      <w:r>
        <w:rPr>
          <w:b/>
          <w:lang w:eastAsia="en-US" w:bidi="en-US"/>
        </w:rPr>
        <w:t xml:space="preserve">                        </w:t>
      </w:r>
      <w:r>
        <w:rPr>
          <w:color w:val="000000"/>
          <w:lang w:eastAsia="en-US" w:bidi="en-US"/>
        </w:rPr>
        <w:t xml:space="preserve">                                                                                                                                                  Курс «Финансовая грамотность» пропедевтический и является частью школьной программы сквозного экономического образования. </w:t>
      </w:r>
      <w:r>
        <w:t xml:space="preserve">Освоение содержания опирается на </w:t>
      </w:r>
      <w:proofErr w:type="spellStart"/>
      <w:r>
        <w:t>межпредметные</w:t>
      </w:r>
      <w:proofErr w:type="spellEnd"/>
      <w: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предпринимательские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 в рамках подготовки инновационных предпринимательских проектов.</w:t>
      </w:r>
    </w:p>
    <w:p w14:paraId="582E9D75" w14:textId="77777777" w:rsidR="00FB35E3" w:rsidRDefault="00FB35E3">
      <w:pPr>
        <w:ind w:left="-567"/>
        <w:jc w:val="both"/>
        <w:rPr>
          <w:b/>
        </w:rPr>
      </w:pPr>
    </w:p>
    <w:p w14:paraId="0F5B7490" w14:textId="77777777" w:rsidR="00FB35E3" w:rsidRDefault="007608E2">
      <w:pPr>
        <w:ind w:left="-567"/>
        <w:jc w:val="center"/>
        <w:rPr>
          <w:b/>
        </w:rPr>
      </w:pPr>
      <w:r>
        <w:rPr>
          <w:b/>
        </w:rPr>
        <w:t>Планируемые результаты:</w:t>
      </w:r>
    </w:p>
    <w:p w14:paraId="429370BC" w14:textId="77777777" w:rsidR="00FB35E3" w:rsidRDefault="00FB35E3">
      <w:pPr>
        <w:ind w:left="-567"/>
        <w:jc w:val="center"/>
        <w:rPr>
          <w:b/>
        </w:rPr>
      </w:pPr>
    </w:p>
    <w:p w14:paraId="2D58AD85" w14:textId="69ED0F56" w:rsidR="00FB35E3" w:rsidRDefault="007608E2">
      <w:pPr>
        <w:ind w:left="-567"/>
      </w:pPr>
      <w:r>
        <w:rPr>
          <w:b/>
        </w:rPr>
        <w:t>Личностными результатами</w:t>
      </w:r>
      <w:r>
        <w:t xml:space="preserve"> изучения курса «Азбука финансовая грамотность» являются: осознание себя как члена семьи, общества и государства; овладение начальными навыками адаптации в мире финансовых отношений;</w:t>
      </w:r>
      <w:r w:rsidR="00414B15">
        <w:t xml:space="preserve"> </w:t>
      </w:r>
      <w:r>
        <w:t>развитие самостоятельности и осознание личной ответственности за свои поступки; развитие навыков сотрудничества со взрослыми и сверстниками в разных игровых и реальных экономических ситуациях.</w:t>
      </w:r>
    </w:p>
    <w:p w14:paraId="3E059D42" w14:textId="77777777" w:rsidR="00FB35E3" w:rsidRDefault="00FB35E3">
      <w:pPr>
        <w:ind w:left="-567"/>
        <w:jc w:val="both"/>
      </w:pPr>
    </w:p>
    <w:p w14:paraId="786ED3ED" w14:textId="76CAFC43" w:rsidR="00FB35E3" w:rsidRDefault="007608E2">
      <w:pPr>
        <w:ind w:left="-567"/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</w:t>
      </w:r>
      <w:r>
        <w:t xml:space="preserve">  изучения  курса  являются: </w:t>
      </w:r>
      <w:r>
        <w:rPr>
          <w:b/>
        </w:rPr>
        <w:t>познавательные:</w:t>
      </w:r>
      <w:r w:rsidR="00414B15">
        <w:t xml:space="preserve"> </w:t>
      </w:r>
      <w:r>
        <w:t xml:space="preserve">освоение способов решения проблем творческого и поискового характера; использование  различных  способов  поиска,  сбора,  обработки, анализа и представления информации; овладение  логическими  действиями  сравнения,  обобщения, классификации, установления аналогий и причинно-следственных связей, построения рассуждений, отнесения к известным понятиям 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понятиями; </w:t>
      </w:r>
      <w:r>
        <w:rPr>
          <w:b/>
        </w:rPr>
        <w:t>регулятивные:</w:t>
      </w:r>
      <w:r w:rsidR="00414B15">
        <w:t xml:space="preserve"> </w:t>
      </w:r>
      <w:r>
        <w:t xml:space="preserve">понимание цели своих действий; составление простых планов с помощью учителя; проявление познавательной и творческой инициативы; оценка правильности выполнения действий; адекватное восприятие предложений товарищей, учителей, </w:t>
      </w:r>
      <w:proofErr w:type="spellStart"/>
      <w:r>
        <w:t>родителей;</w:t>
      </w:r>
      <w:r>
        <w:rPr>
          <w:b/>
        </w:rPr>
        <w:t>коммуникативные</w:t>
      </w:r>
      <w:proofErr w:type="spellEnd"/>
      <w:r>
        <w:rPr>
          <w:b/>
        </w:rPr>
        <w:t>:</w:t>
      </w:r>
      <w:r>
        <w:t xml:space="preserve"> составление текстов в устной и письменной формах; умение слушать собеседника и вести диалог; умение признавать возможность существования различных точек зрения и права каждого иметь свою;  умение излагать своё мнение и аргументировать свою точку зрения и </w:t>
      </w:r>
      <w:r>
        <w:lastRenderedPageBreak/>
        <w:t>оценку событий;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14:paraId="4EC51AF7" w14:textId="77777777" w:rsidR="00FB35E3" w:rsidRDefault="00FB35E3">
      <w:pPr>
        <w:ind w:left="-567"/>
        <w:jc w:val="both"/>
      </w:pPr>
    </w:p>
    <w:p w14:paraId="7AA856E9" w14:textId="4D0A0E9E" w:rsidR="00FB35E3" w:rsidRDefault="007608E2">
      <w:pPr>
        <w:ind w:left="-567"/>
        <w:jc w:val="both"/>
      </w:pPr>
      <w:r>
        <w:rPr>
          <w:b/>
        </w:rPr>
        <w:t xml:space="preserve">Предметными </w:t>
      </w:r>
      <w:r>
        <w:t>результатами изучения курса «Азбука финансовая грамотность» являются: понимание и правильное использование экономических терминов; представление о роли денег в семье и обществе; умение характеризовать виды и функции денег; знание источников доходов и направлений расходов семьи; умение рассчитывать доходы и расходы и составлять простой семейный бюджет; определение элементарных проблем в области семейных финансов и путей их решения; проведение элементарных финансовых расчётов</w:t>
      </w:r>
    </w:p>
    <w:p w14:paraId="271B190A" w14:textId="77777777" w:rsidR="00FB35E3" w:rsidRDefault="00FB35E3">
      <w:pPr>
        <w:jc w:val="both"/>
      </w:pPr>
    </w:p>
    <w:p w14:paraId="6BFC73DF" w14:textId="77777777" w:rsidR="00FB35E3" w:rsidRDefault="00FB35E3">
      <w:pPr>
        <w:pStyle w:val="ac"/>
        <w:shd w:val="clear" w:color="auto" w:fill="FFFFFF"/>
        <w:spacing w:line="12" w:lineRule="atLeast"/>
        <w:ind w:right="-140"/>
        <w:jc w:val="both"/>
        <w:rPr>
          <w:color w:val="000000"/>
          <w:shd w:val="clear" w:color="auto" w:fill="FFFFFF"/>
        </w:rPr>
      </w:pPr>
    </w:p>
    <w:p w14:paraId="4EF6270D" w14:textId="77777777" w:rsidR="00FB35E3" w:rsidRDefault="007608E2" w:rsidP="00414B15">
      <w:pPr>
        <w:pStyle w:val="ac"/>
        <w:shd w:val="clear" w:color="auto" w:fill="FFFFFF"/>
        <w:spacing w:line="12" w:lineRule="atLeast"/>
        <w:ind w:left="-567" w:right="-140"/>
        <w:jc w:val="both"/>
        <w:rPr>
          <w:b/>
          <w:bCs/>
          <w:color w:val="000000"/>
        </w:rPr>
      </w:pPr>
      <w:r>
        <w:rPr>
          <w:b/>
          <w:bCs/>
          <w:color w:val="000000"/>
          <w:shd w:val="clear" w:color="auto" w:fill="FFFFFF"/>
        </w:rPr>
        <w:t>Программа реализуется через следующие формы занятий:</w:t>
      </w:r>
    </w:p>
    <w:p w14:paraId="5444ED12" w14:textId="77777777" w:rsidR="00FB35E3" w:rsidRDefault="007608E2" w:rsidP="00414B15">
      <w:pPr>
        <w:numPr>
          <w:ilvl w:val="0"/>
          <w:numId w:val="2"/>
        </w:numPr>
        <w:spacing w:before="24" w:after="24" w:line="12" w:lineRule="atLeast"/>
        <w:ind w:left="-567" w:right="-140"/>
        <w:jc w:val="both"/>
        <w:rPr>
          <w:color w:val="000000"/>
        </w:rPr>
      </w:pPr>
      <w:r>
        <w:rPr>
          <w:color w:val="000000"/>
          <w:shd w:val="clear" w:color="auto" w:fill="FFFFFF"/>
        </w:rPr>
        <w:t>ситуационная игра</w:t>
      </w:r>
    </w:p>
    <w:p w14:paraId="7347B316" w14:textId="77777777" w:rsidR="00FB35E3" w:rsidRDefault="007608E2" w:rsidP="00414B15">
      <w:pPr>
        <w:numPr>
          <w:ilvl w:val="0"/>
          <w:numId w:val="2"/>
        </w:numPr>
        <w:spacing w:before="24" w:after="24" w:line="12" w:lineRule="atLeast"/>
        <w:ind w:left="-567" w:right="-140"/>
        <w:jc w:val="both"/>
        <w:rPr>
          <w:color w:val="000000"/>
        </w:rPr>
      </w:pPr>
      <w:r>
        <w:rPr>
          <w:color w:val="000000"/>
          <w:shd w:val="clear" w:color="auto" w:fill="FFFFFF"/>
        </w:rPr>
        <w:t>образно-ролевые игры</w:t>
      </w:r>
    </w:p>
    <w:p w14:paraId="20AE543F" w14:textId="77777777" w:rsidR="00FB35E3" w:rsidRDefault="007608E2" w:rsidP="00414B15">
      <w:pPr>
        <w:numPr>
          <w:ilvl w:val="0"/>
          <w:numId w:val="2"/>
        </w:numPr>
        <w:spacing w:before="24" w:after="24" w:line="12" w:lineRule="atLeast"/>
        <w:ind w:left="-567" w:right="-140"/>
        <w:jc w:val="both"/>
        <w:rPr>
          <w:color w:val="000000"/>
        </w:rPr>
      </w:pPr>
      <w:r>
        <w:rPr>
          <w:color w:val="000000"/>
          <w:shd w:val="clear" w:color="auto" w:fill="FFFFFF"/>
        </w:rPr>
        <w:t>исследовательская деятельность</w:t>
      </w:r>
    </w:p>
    <w:p w14:paraId="5AE2B519" w14:textId="77777777" w:rsidR="00FB35E3" w:rsidRDefault="007608E2" w:rsidP="00414B15">
      <w:pPr>
        <w:numPr>
          <w:ilvl w:val="0"/>
          <w:numId w:val="2"/>
        </w:numPr>
        <w:spacing w:before="24" w:after="24" w:line="12" w:lineRule="atLeast"/>
        <w:ind w:left="-567" w:right="-140"/>
        <w:jc w:val="both"/>
        <w:rPr>
          <w:color w:val="000000"/>
        </w:rPr>
      </w:pPr>
      <w:r>
        <w:rPr>
          <w:color w:val="000000"/>
          <w:shd w:val="clear" w:color="auto" w:fill="FFFFFF"/>
        </w:rPr>
        <w:t>урок-практикум</w:t>
      </w:r>
    </w:p>
    <w:p w14:paraId="464A7379" w14:textId="77777777" w:rsidR="00FB35E3" w:rsidRDefault="007608E2" w:rsidP="00414B15">
      <w:pPr>
        <w:numPr>
          <w:ilvl w:val="0"/>
          <w:numId w:val="2"/>
        </w:numPr>
        <w:spacing w:before="24" w:after="24" w:line="12" w:lineRule="atLeast"/>
        <w:ind w:left="-567" w:right="-140"/>
        <w:jc w:val="both"/>
        <w:rPr>
          <w:color w:val="000000"/>
        </w:rPr>
      </w:pPr>
      <w:r>
        <w:rPr>
          <w:color w:val="000000"/>
          <w:shd w:val="clear" w:color="auto" w:fill="FFFFFF"/>
        </w:rPr>
        <w:t>дискуссия, обсуждение</w:t>
      </w:r>
    </w:p>
    <w:p w14:paraId="313CB84F" w14:textId="77777777" w:rsidR="00FB35E3" w:rsidRDefault="007608E2" w:rsidP="00414B15">
      <w:pPr>
        <w:pStyle w:val="ac"/>
        <w:shd w:val="clear" w:color="auto" w:fill="FFFFFF"/>
        <w:spacing w:line="12" w:lineRule="atLeast"/>
        <w:ind w:left="-567" w:right="-140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Ситуационные игры — </w:t>
      </w:r>
      <w:r>
        <w:rPr>
          <w:color w:val="000000"/>
          <w:shd w:val="clear" w:color="auto" w:fill="FFFFFF"/>
        </w:rPr>
        <w:t>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14:paraId="01776FE4" w14:textId="77777777" w:rsidR="00FB35E3" w:rsidRDefault="007608E2" w:rsidP="00414B15">
      <w:pPr>
        <w:pStyle w:val="ac"/>
        <w:shd w:val="clear" w:color="auto" w:fill="FFFFFF"/>
        <w:spacing w:line="12" w:lineRule="atLeast"/>
        <w:ind w:left="-567" w:right="-140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Образно-ролевые игры</w:t>
      </w:r>
      <w:r>
        <w:rPr>
          <w:color w:val="000000"/>
          <w:shd w:val="clear" w:color="auto" w:fill="FFFFFF"/>
        </w:rPr>
        <w:t> – это процесс более насыщенный, отражающий внутренний мир каждого ребенка, его активность, самостоятельность и т. д.</w:t>
      </w:r>
    </w:p>
    <w:p w14:paraId="5E0C325A" w14:textId="77777777" w:rsidR="00FB35E3" w:rsidRDefault="007608E2" w:rsidP="00414B15">
      <w:pPr>
        <w:pStyle w:val="ac"/>
        <w:shd w:val="clear" w:color="auto" w:fill="FFFFFF"/>
        <w:spacing w:line="12" w:lineRule="atLeast"/>
        <w:ind w:left="-567" w:right="-140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Исследовательская деятельность</w:t>
      </w:r>
      <w:r>
        <w:rPr>
          <w:color w:val="000000"/>
          <w:shd w:val="clear" w:color="auto" w:fill="FFFFFF"/>
        </w:rPr>
        <w:t> 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14:paraId="14F48D34" w14:textId="77777777" w:rsidR="00FB35E3" w:rsidRDefault="007608E2" w:rsidP="00414B15">
      <w:pPr>
        <w:pStyle w:val="ac"/>
        <w:shd w:val="clear" w:color="auto" w:fill="FFFFFF"/>
        <w:spacing w:line="12" w:lineRule="atLeast"/>
        <w:ind w:left="-567" w:right="-140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Урок-практикум</w:t>
      </w:r>
      <w:r>
        <w:rPr>
          <w:color w:val="000000"/>
          <w:shd w:val="clear" w:color="auto" w:fill="FFFFFF"/>
        </w:rPr>
        <w:t> 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14:paraId="04D9AF0E" w14:textId="77777777" w:rsidR="00FB35E3" w:rsidRDefault="007608E2" w:rsidP="00414B15">
      <w:pPr>
        <w:pStyle w:val="ac"/>
        <w:shd w:val="clear" w:color="auto" w:fill="FFFFFF"/>
        <w:spacing w:line="12" w:lineRule="atLeast"/>
        <w:ind w:left="-567" w:right="-140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Деловая игра – </w:t>
      </w:r>
      <w:r>
        <w:rPr>
          <w:color w:val="000000"/>
          <w:shd w:val="clear" w:color="auto" w:fill="FFFFFF"/>
        </w:rPr>
        <w:t>метод осуществления образования, при котором имитируется принятие решений  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</w:t>
      </w:r>
    </w:p>
    <w:p w14:paraId="2E1D512D" w14:textId="77777777" w:rsidR="00FB35E3" w:rsidRDefault="007608E2" w:rsidP="00414B15">
      <w:pPr>
        <w:pStyle w:val="ac"/>
        <w:shd w:val="clear" w:color="auto" w:fill="FFFFFF"/>
        <w:spacing w:line="12" w:lineRule="atLeast"/>
        <w:ind w:left="-567" w:right="-140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Дискуссионный клуб– </w:t>
      </w:r>
      <w:r>
        <w:rPr>
          <w:color w:val="000000"/>
          <w:shd w:val="clear" w:color="auto" w:fill="FFFFFF"/>
        </w:rPr>
        <w:t>метод осуществления образования, при котором периодически организуется дискуссионная площадка, обучающиеся становятся участниками дискуссий, таким образом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14:paraId="35C001D1" w14:textId="77777777" w:rsidR="00FB35E3" w:rsidRDefault="007608E2" w:rsidP="00414B15">
      <w:pPr>
        <w:pStyle w:val="ac"/>
        <w:shd w:val="clear" w:color="auto" w:fill="FFFFFF"/>
        <w:spacing w:line="12" w:lineRule="atLeast"/>
        <w:ind w:left="-567" w:right="-140"/>
        <w:jc w:val="both"/>
        <w:rPr>
          <w:color w:val="000000"/>
        </w:rPr>
      </w:pPr>
      <w:r>
        <w:rPr>
          <w:color w:val="000000"/>
          <w:shd w:val="clear" w:color="auto" w:fill="FFFFFF"/>
        </w:rPr>
        <w:t>Чтобы интерактивная форма занятия была эффективной и продуктивной, обеспечиваются несколькими условиями: в работу вовлечены все участники; используются технологии, позволяющие включить всех участников в процесс обсуждения; обеспечивается психологическая подготовка участников: постоянно поощряются за активное участие в работе, предоставляется возможность для самореализации.</w:t>
      </w:r>
    </w:p>
    <w:p w14:paraId="221279EE" w14:textId="77777777" w:rsidR="00FB35E3" w:rsidRDefault="00FB35E3" w:rsidP="00414B15">
      <w:pPr>
        <w:ind w:left="-567"/>
        <w:jc w:val="both"/>
      </w:pPr>
    </w:p>
    <w:p w14:paraId="3F7539BC" w14:textId="77777777" w:rsidR="00FB35E3" w:rsidRDefault="00FB35E3">
      <w:pPr>
        <w:jc w:val="both"/>
      </w:pPr>
    </w:p>
    <w:p w14:paraId="12CEA40C" w14:textId="77777777" w:rsidR="00414B15" w:rsidRDefault="00414B1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48F943BF" w14:textId="77777777" w:rsidR="00414B15" w:rsidRDefault="00414B1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0F34B239" w14:textId="1F8D0A56" w:rsidR="00FB35E3" w:rsidRDefault="007608E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Содержание программы </w:t>
      </w:r>
    </w:p>
    <w:p w14:paraId="73A5EEC6" w14:textId="77777777" w:rsidR="00FB35E3" w:rsidRDefault="00FB35E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14:paraId="3FC6195E" w14:textId="77777777" w:rsidR="00FB35E3" w:rsidRDefault="007608E2">
      <w:pPr>
        <w:ind w:left="-567" w:right="-142"/>
        <w:jc w:val="both"/>
      </w:pPr>
      <w:r>
        <w:rPr>
          <w:b/>
          <w:bCs/>
        </w:rPr>
        <w:t xml:space="preserve">Тема 1. Введение в экономику </w:t>
      </w:r>
      <w:r>
        <w:t>(1 час)</w:t>
      </w:r>
    </w:p>
    <w:p w14:paraId="2DC7F34E" w14:textId="77777777" w:rsidR="00FB35E3" w:rsidRDefault="007608E2">
      <w:pPr>
        <w:ind w:left="-567" w:right="-142"/>
        <w:jc w:val="both"/>
      </w:pPr>
      <w:r>
        <w:t>Введение в экономику. Знакомство с понятием «экономика». Для чего нужна экономика?</w:t>
      </w:r>
    </w:p>
    <w:p w14:paraId="6ACDCE1A" w14:textId="77777777" w:rsidR="00FB35E3" w:rsidRDefault="007608E2">
      <w:pPr>
        <w:ind w:left="-567" w:right="-142"/>
        <w:jc w:val="both"/>
      </w:pPr>
      <w:r>
        <w:t>Форма: групповая, беседа</w:t>
      </w:r>
    </w:p>
    <w:p w14:paraId="7468A252" w14:textId="77777777" w:rsidR="00FB35E3" w:rsidRDefault="007608E2">
      <w:pPr>
        <w:ind w:left="-567" w:right="-142"/>
        <w:jc w:val="both"/>
      </w:pPr>
      <w:r>
        <w:t>Вид деятельности: познавательная.</w:t>
      </w:r>
    </w:p>
    <w:p w14:paraId="6D280CC3" w14:textId="0DAEAD48" w:rsidR="00FB35E3" w:rsidRDefault="007608E2">
      <w:pPr>
        <w:ind w:left="-567" w:right="-142"/>
        <w:jc w:val="both"/>
      </w:pPr>
      <w:r>
        <w:t xml:space="preserve"> </w:t>
      </w:r>
      <w:r>
        <w:rPr>
          <w:b/>
          <w:bCs/>
        </w:rPr>
        <w:t xml:space="preserve">Тема 2. Потребности </w:t>
      </w:r>
      <w:r>
        <w:t>(</w:t>
      </w:r>
      <w:r w:rsidR="00C93032">
        <w:t>1</w:t>
      </w:r>
      <w:r>
        <w:t xml:space="preserve"> час)</w:t>
      </w:r>
    </w:p>
    <w:p w14:paraId="347E811D" w14:textId="77777777" w:rsidR="00FB35E3" w:rsidRDefault="007608E2">
      <w:pPr>
        <w:ind w:left="-567" w:right="-142"/>
        <w:jc w:val="both"/>
      </w:pPr>
      <w:r>
        <w:t>Потребности. Что такое «потребность». Какие бывают потребности;</w:t>
      </w:r>
    </w:p>
    <w:p w14:paraId="742BFB24" w14:textId="77777777" w:rsidR="00FB35E3" w:rsidRDefault="007608E2">
      <w:pPr>
        <w:ind w:left="-567" w:right="-142"/>
        <w:jc w:val="both"/>
      </w:pPr>
      <w:r>
        <w:t>Форма: групповая, беседа, игра</w:t>
      </w:r>
    </w:p>
    <w:p w14:paraId="564E8A77" w14:textId="17949F52" w:rsidR="00FB35E3" w:rsidRDefault="007608E2">
      <w:pPr>
        <w:ind w:left="-567" w:right="-142"/>
        <w:jc w:val="both"/>
      </w:pPr>
      <w:r>
        <w:t>Вид деятельности: познавательная, игровая.</w:t>
      </w:r>
      <w:r>
        <w:br/>
      </w:r>
      <w:r>
        <w:rPr>
          <w:b/>
          <w:bCs/>
        </w:rPr>
        <w:t xml:space="preserve">Тема 3. Источники удовлетворения потребностей </w:t>
      </w:r>
      <w:r>
        <w:t>(</w:t>
      </w:r>
      <w:r w:rsidR="00C93032">
        <w:t>1</w:t>
      </w:r>
      <w:r>
        <w:t xml:space="preserve"> час): </w:t>
      </w:r>
    </w:p>
    <w:p w14:paraId="1E22D0C6" w14:textId="77777777" w:rsidR="00FB35E3" w:rsidRDefault="007608E2">
      <w:pPr>
        <w:ind w:left="-567" w:right="-142"/>
        <w:jc w:val="both"/>
      </w:pPr>
      <w: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14:paraId="38AFF1BB" w14:textId="77777777" w:rsidR="00FB35E3" w:rsidRDefault="007608E2">
      <w:pPr>
        <w:ind w:left="-567" w:right="-142"/>
        <w:jc w:val="both"/>
      </w:pPr>
      <w:r>
        <w:t>Форма: групповая, игра, беседа, практикум</w:t>
      </w:r>
    </w:p>
    <w:p w14:paraId="50D95671" w14:textId="64A93C17" w:rsidR="00FB35E3" w:rsidRDefault="007608E2">
      <w:pPr>
        <w:ind w:left="-567" w:right="-142"/>
        <w:jc w:val="both"/>
      </w:pPr>
      <w:r>
        <w:t>Вид деятельности: познавательная, игровая</w:t>
      </w:r>
      <w:r>
        <w:br/>
      </w:r>
      <w:r>
        <w:rPr>
          <w:b/>
          <w:bCs/>
        </w:rPr>
        <w:t xml:space="preserve">Тема 4. Домашнее хозяйство </w:t>
      </w:r>
      <w:r>
        <w:t>(</w:t>
      </w:r>
      <w:r w:rsidR="00C93032">
        <w:t>1</w:t>
      </w:r>
      <w:r>
        <w:t xml:space="preserve"> час):</w:t>
      </w:r>
    </w:p>
    <w:p w14:paraId="3CD62024" w14:textId="77777777" w:rsidR="00FB35E3" w:rsidRDefault="007608E2">
      <w:pPr>
        <w:ind w:left="-567" w:right="-142"/>
        <w:jc w:val="both"/>
      </w:pPr>
      <w:r>
        <w:t xml:space="preserve"> 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14:paraId="7D9BDEEA" w14:textId="77777777" w:rsidR="00FB35E3" w:rsidRDefault="007608E2">
      <w:pPr>
        <w:ind w:left="-567" w:right="-142"/>
        <w:jc w:val="both"/>
      </w:pPr>
      <w:r>
        <w:t>Форма: групповая, индивидуальная, беседа, практикум</w:t>
      </w:r>
    </w:p>
    <w:p w14:paraId="5FC3AF0B" w14:textId="77777777" w:rsidR="00FB35E3" w:rsidRDefault="007608E2">
      <w:pPr>
        <w:ind w:left="-567" w:right="-142"/>
        <w:jc w:val="both"/>
      </w:pPr>
      <w:r>
        <w:t>Вид деятельности: познавательная, ценностно-ориентированная.</w:t>
      </w:r>
    </w:p>
    <w:p w14:paraId="711F1288" w14:textId="59636402" w:rsidR="00FB35E3" w:rsidRDefault="007608E2">
      <w:pPr>
        <w:ind w:left="-567" w:right="-142"/>
        <w:jc w:val="both"/>
      </w:pPr>
      <w:r>
        <w:rPr>
          <w:b/>
          <w:bCs/>
        </w:rPr>
        <w:t xml:space="preserve">Тема 5. Товары и услуги </w:t>
      </w:r>
      <w:r>
        <w:t>(</w:t>
      </w:r>
      <w:r w:rsidR="00C93032">
        <w:t>1</w:t>
      </w:r>
      <w:r>
        <w:t xml:space="preserve"> час): </w:t>
      </w:r>
    </w:p>
    <w:p w14:paraId="5016EDEE" w14:textId="77777777" w:rsidR="00FB35E3" w:rsidRDefault="007608E2">
      <w:pPr>
        <w:ind w:left="-567" w:right="-142"/>
        <w:jc w:val="both"/>
      </w:pPr>
      <w:r>
        <w:t>Что такое «товар». Какие бывают товары. Где можно</w:t>
      </w:r>
      <w:r>
        <w:br/>
        <w:t xml:space="preserve">приобрести товары и услуги. Зачем нужна реклама. Роль рекламы. </w:t>
      </w:r>
    </w:p>
    <w:p w14:paraId="1AB2AD7D" w14:textId="77777777" w:rsidR="00FB35E3" w:rsidRDefault="007608E2">
      <w:pPr>
        <w:ind w:left="-567" w:right="-142"/>
        <w:jc w:val="both"/>
      </w:pPr>
      <w:r>
        <w:t>Форма: групповая, индивидуальная, беседа, практикум</w:t>
      </w:r>
    </w:p>
    <w:p w14:paraId="53B648B6" w14:textId="0D9627EC" w:rsidR="00FB35E3" w:rsidRDefault="007608E2">
      <w:pPr>
        <w:ind w:left="-567" w:right="-142"/>
        <w:jc w:val="both"/>
      </w:pPr>
      <w:r>
        <w:t>Вид деятельности: познавательная, ценностно-ориентированная.</w:t>
      </w:r>
      <w:r>
        <w:br/>
        <w:t xml:space="preserve"> </w:t>
      </w:r>
      <w:r>
        <w:rPr>
          <w:b/>
          <w:bCs/>
        </w:rPr>
        <w:t xml:space="preserve">Тема 6. Деньги </w:t>
      </w:r>
      <w:r>
        <w:t>(</w:t>
      </w:r>
      <w:r w:rsidR="00C93032">
        <w:t>1</w:t>
      </w:r>
      <w:r>
        <w:t xml:space="preserve"> час)</w:t>
      </w:r>
    </w:p>
    <w:p w14:paraId="13103FB8" w14:textId="77777777" w:rsidR="00FB35E3" w:rsidRDefault="007608E2">
      <w:pPr>
        <w:ind w:left="-567" w:right="-142"/>
        <w:jc w:val="both"/>
      </w:pPr>
      <w:r>
        <w:t xml:space="preserve"> Зачем нужны деньги. Как появились деньги. Деньги и страны. Где и как хранятся деньги. Что такое источник дохода.</w:t>
      </w:r>
    </w:p>
    <w:p w14:paraId="716921E6" w14:textId="77777777" w:rsidR="00FB35E3" w:rsidRDefault="007608E2">
      <w:pPr>
        <w:ind w:left="-567" w:right="-142"/>
        <w:jc w:val="both"/>
      </w:pPr>
      <w:r>
        <w:t>Форма: групповая, индивидуальная, беседа, практикум, игра</w:t>
      </w:r>
    </w:p>
    <w:p w14:paraId="69466D43" w14:textId="7F2A74C4" w:rsidR="00FB35E3" w:rsidRDefault="007608E2">
      <w:pPr>
        <w:ind w:left="-567" w:right="-142"/>
        <w:jc w:val="both"/>
      </w:pPr>
      <w:r>
        <w:t>Вид деятельности: познавательная, ценностно-ориентированная, игровая.</w:t>
      </w:r>
      <w:r>
        <w:br/>
        <w:t xml:space="preserve"> </w:t>
      </w:r>
      <w:r>
        <w:rPr>
          <w:b/>
          <w:bCs/>
        </w:rPr>
        <w:t xml:space="preserve">Тема 7. Маркетинг </w:t>
      </w:r>
      <w:r>
        <w:t>(</w:t>
      </w:r>
      <w:r w:rsidR="00C93032">
        <w:t>1</w:t>
      </w:r>
      <w:r>
        <w:t xml:space="preserve"> час)</w:t>
      </w:r>
    </w:p>
    <w:p w14:paraId="4DDA9528" w14:textId="77777777" w:rsidR="00FB35E3" w:rsidRDefault="007608E2">
      <w:pPr>
        <w:ind w:left="-567" w:right="-142"/>
        <w:jc w:val="both"/>
      </w:pPr>
      <w:r>
        <w:t xml:space="preserve"> Что такое «маркетинг». Обмен. Рынок. Торговля. Взаимоотношения продавца и покупателя. Конкуренция.</w:t>
      </w:r>
    </w:p>
    <w:p w14:paraId="5598F5FF" w14:textId="77777777" w:rsidR="00FB35E3" w:rsidRDefault="007608E2">
      <w:pPr>
        <w:ind w:left="-567" w:right="-142"/>
        <w:jc w:val="both"/>
      </w:pPr>
      <w:r>
        <w:t>Форма: групповая, индивидуальная, беседа, практикум, игра</w:t>
      </w:r>
    </w:p>
    <w:p w14:paraId="68222900" w14:textId="47C4FDFE" w:rsidR="00FB35E3" w:rsidRDefault="007608E2">
      <w:pPr>
        <w:pStyle w:val="ae"/>
        <w:ind w:left="-567"/>
        <w:jc w:val="both"/>
      </w:pPr>
      <w:r>
        <w:t>Вид деятельности: познавательная, ценностно-ориентированная, игровая.</w:t>
      </w:r>
      <w:r>
        <w:br/>
      </w:r>
      <w:r>
        <w:rPr>
          <w:b/>
          <w:bCs/>
        </w:rPr>
        <w:t xml:space="preserve">Тема 8. Задачи от Гнома - Эконома </w:t>
      </w:r>
      <w:r>
        <w:t>(</w:t>
      </w:r>
      <w:r w:rsidR="00C93032">
        <w:t>1</w:t>
      </w:r>
      <w:r>
        <w:t xml:space="preserve"> час): Задачи с экономическим содержанием от Гнома – Эконома. Представление предпринимательских проектов. </w:t>
      </w:r>
    </w:p>
    <w:p w14:paraId="018BDE63" w14:textId="77777777" w:rsidR="00FB35E3" w:rsidRDefault="007608E2">
      <w:pPr>
        <w:ind w:left="-567" w:right="-142"/>
        <w:jc w:val="both"/>
        <w:rPr>
          <w:bCs/>
        </w:rPr>
      </w:pPr>
      <w:r>
        <w:rPr>
          <w:bCs/>
        </w:rPr>
        <w:t xml:space="preserve">Форма: </w:t>
      </w:r>
      <w:r>
        <w:t>групповая</w:t>
      </w:r>
      <w:r>
        <w:rPr>
          <w:bCs/>
        </w:rPr>
        <w:t>, практикум</w:t>
      </w:r>
    </w:p>
    <w:p w14:paraId="6DDF3954" w14:textId="77777777" w:rsidR="00FB35E3" w:rsidRDefault="007608E2">
      <w:pPr>
        <w:ind w:left="-567" w:right="-142"/>
        <w:jc w:val="both"/>
        <w:rPr>
          <w:bCs/>
        </w:rPr>
      </w:pPr>
      <w:r>
        <w:rPr>
          <w:bCs/>
        </w:rPr>
        <w:t>Вид деятельности: познавательная, игровая.</w:t>
      </w:r>
    </w:p>
    <w:p w14:paraId="27A742A8" w14:textId="77777777" w:rsidR="00FB35E3" w:rsidRDefault="00FB35E3">
      <w:pPr>
        <w:ind w:left="-567" w:right="-142"/>
        <w:jc w:val="both"/>
        <w:rPr>
          <w:bCs/>
        </w:rPr>
      </w:pPr>
    </w:p>
    <w:p w14:paraId="56B4DEB4" w14:textId="77777777" w:rsidR="00FB35E3" w:rsidRDefault="00FB35E3">
      <w:pPr>
        <w:jc w:val="both"/>
      </w:pPr>
    </w:p>
    <w:p w14:paraId="3B94698C" w14:textId="77777777" w:rsidR="00FB35E3" w:rsidRDefault="00FB35E3">
      <w:pPr>
        <w:ind w:left="-567"/>
        <w:jc w:val="both"/>
      </w:pPr>
    </w:p>
    <w:p w14:paraId="47A1F74D" w14:textId="77777777" w:rsidR="00FB35E3" w:rsidRDefault="00FB35E3">
      <w:pPr>
        <w:ind w:left="-567"/>
        <w:jc w:val="both"/>
      </w:pPr>
    </w:p>
    <w:p w14:paraId="43ABE829" w14:textId="77777777" w:rsidR="00FB35E3" w:rsidRDefault="00FB35E3">
      <w:pPr>
        <w:jc w:val="both"/>
        <w:sectPr w:rsidR="00FB35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CE34DD" w14:textId="77777777" w:rsidR="00FB35E3" w:rsidRDefault="007608E2" w:rsidP="002F4526">
      <w:pPr>
        <w:jc w:val="center"/>
        <w:rPr>
          <w:b/>
        </w:rPr>
      </w:pPr>
      <w:r>
        <w:rPr>
          <w:b/>
        </w:rPr>
        <w:lastRenderedPageBreak/>
        <w:t>Список рекомендуемой литературы</w:t>
      </w:r>
    </w:p>
    <w:p w14:paraId="6ACEF5BF" w14:textId="77777777" w:rsidR="00FB35E3" w:rsidRDefault="00FB35E3">
      <w:pPr>
        <w:jc w:val="center"/>
        <w:rPr>
          <w:b/>
          <w:sz w:val="10"/>
          <w:szCs w:val="10"/>
        </w:rPr>
      </w:pPr>
    </w:p>
    <w:p w14:paraId="20B69D25" w14:textId="77777777" w:rsidR="00FB35E3" w:rsidRDefault="007608E2">
      <w:pPr>
        <w:numPr>
          <w:ilvl w:val="0"/>
          <w:numId w:val="3"/>
        </w:numPr>
        <w:jc w:val="both"/>
      </w:pPr>
      <w:r>
        <w:t>Антипова М.В. Метод кейсов: Методическое пособие. — Мариинско-Посадский филиал ФГБУ ВПО «</w:t>
      </w:r>
      <w:proofErr w:type="spellStart"/>
      <w:r>
        <w:t>МарГТУ</w:t>
      </w:r>
      <w:proofErr w:type="spellEnd"/>
      <w:r>
        <w:t xml:space="preserve">», 2011 — http://mpfmargtu. </w:t>
      </w:r>
      <w:proofErr w:type="spellStart"/>
      <w:r>
        <w:rPr>
          <w:lang w:val="en-US"/>
        </w:rPr>
        <w:t>ucoz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metod</w:t>
      </w:r>
      <w:proofErr w:type="spellEnd"/>
      <w:r>
        <w:t>/</w:t>
      </w:r>
      <w:proofErr w:type="spellStart"/>
      <w:r>
        <w:rPr>
          <w:lang w:val="en-US"/>
        </w:rPr>
        <w:t>metodicheskoe</w:t>
      </w:r>
      <w:proofErr w:type="spellEnd"/>
      <w:r>
        <w:t>_</w:t>
      </w:r>
      <w:proofErr w:type="spellStart"/>
      <w:r>
        <w:rPr>
          <w:lang w:val="en-US"/>
        </w:rPr>
        <w:t>posobie</w:t>
      </w:r>
      <w:proofErr w:type="spellEnd"/>
      <w:r>
        <w:t>-1.</w:t>
      </w:r>
      <w:proofErr w:type="spellStart"/>
      <w:r>
        <w:rPr>
          <w:lang w:val="en-US"/>
        </w:rPr>
        <w:t>pdf</w:t>
      </w:r>
      <w:proofErr w:type="spellEnd"/>
    </w:p>
    <w:p w14:paraId="18B7588E" w14:textId="77777777" w:rsidR="00FB35E3" w:rsidRDefault="007608E2">
      <w:pPr>
        <w:numPr>
          <w:ilvl w:val="0"/>
          <w:numId w:val="3"/>
        </w:numPr>
        <w:jc w:val="both"/>
      </w:pPr>
      <w:r>
        <w:t xml:space="preserve">Горяев </w:t>
      </w:r>
      <w:proofErr w:type="spellStart"/>
      <w:r>
        <w:t>А.,Чумаченко</w:t>
      </w:r>
      <w:proofErr w:type="spellEnd"/>
      <w:r>
        <w:t xml:space="preserve"> В. Финансовая грамота для школьников. — Российская экономическая школа, 2010. Электронная версия книги доступна на сайтах: www.nes.ru www.azbukafinansov.ru </w:t>
      </w:r>
    </w:p>
    <w:p w14:paraId="4CCCF755" w14:textId="77777777" w:rsidR="00FB35E3" w:rsidRDefault="007608E2">
      <w:pPr>
        <w:numPr>
          <w:ilvl w:val="0"/>
          <w:numId w:val="3"/>
        </w:numPr>
        <w:jc w:val="both"/>
      </w:pPr>
      <w:r>
        <w:t>Зачем нужны страховые компании и страховые услуги? / Авторский коллектив под руководством Н.Н. Думной. — М.: Интеллект-Центр, 2010.</w:t>
      </w:r>
    </w:p>
    <w:p w14:paraId="6E39571C" w14:textId="77777777" w:rsidR="00FB35E3" w:rsidRDefault="007608E2">
      <w:pPr>
        <w:numPr>
          <w:ilvl w:val="0"/>
          <w:numId w:val="3"/>
        </w:numPr>
        <w:jc w:val="both"/>
      </w:pPr>
      <w:r>
        <w:t xml:space="preserve">Как вести семейный бюджет: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Н.Н. Думная, 55 О.А. Рябова, О.В. </w:t>
      </w:r>
      <w:proofErr w:type="spellStart"/>
      <w:r>
        <w:t>Карамова</w:t>
      </w:r>
      <w:proofErr w:type="spellEnd"/>
      <w:r>
        <w:t xml:space="preserve">; под ред. Н.Н. Думной. — М.: Интеллект-Центр, 2010. </w:t>
      </w:r>
    </w:p>
    <w:p w14:paraId="28CFC835" w14:textId="77777777" w:rsidR="00FB35E3" w:rsidRDefault="007608E2">
      <w:pPr>
        <w:numPr>
          <w:ilvl w:val="0"/>
          <w:numId w:val="3"/>
        </w:numPr>
        <w:jc w:val="both"/>
      </w:pPr>
      <w:r>
        <w:t xml:space="preserve">Карасев Д. Менялы. История банковского дела. Мир денег, март — апрель 2002 — </w:t>
      </w:r>
      <w:hyperlink r:id="rId9" w:history="1">
        <w:r>
          <w:rPr>
            <w:rStyle w:val="a3"/>
            <w:color w:val="auto"/>
          </w:rPr>
          <w:t>http://www.mirdeneg.com/rus/mworld/archives/magazine/article/204/</w:t>
        </w:r>
      </w:hyperlink>
    </w:p>
    <w:p w14:paraId="4640569F" w14:textId="77777777" w:rsidR="00FB35E3" w:rsidRDefault="007608E2">
      <w:pPr>
        <w:numPr>
          <w:ilvl w:val="0"/>
          <w:numId w:val="3"/>
        </w:numPr>
        <w:jc w:val="both"/>
      </w:pPr>
      <w:r>
        <w:t xml:space="preserve">Карелина Г.Д. Интерактивный метод мозаика в образовательном процессе — </w:t>
      </w:r>
      <w:hyperlink r:id="rId10" w:history="1">
        <w:r>
          <w:rPr>
            <w:rStyle w:val="a3"/>
            <w:color w:val="auto"/>
          </w:rPr>
          <w:t>http://festival.1september.ru/articles/537420/</w:t>
        </w:r>
      </w:hyperlink>
    </w:p>
    <w:p w14:paraId="2D47E289" w14:textId="77777777" w:rsidR="00FB35E3" w:rsidRDefault="007608E2">
      <w:pPr>
        <w:numPr>
          <w:ilvl w:val="0"/>
          <w:numId w:val="3"/>
        </w:numPr>
        <w:jc w:val="both"/>
      </w:pPr>
      <w:proofErr w:type="spellStart"/>
      <w:r>
        <w:t>Прутченков</w:t>
      </w:r>
      <w:proofErr w:type="spellEnd"/>
      <w:r>
        <w:t xml:space="preserve"> А.С. Кейс-метод в преподавании экономики в школе http://www.hse.ru/data /2011/04/22/1210966029/22_2007_2.pdf</w:t>
      </w:r>
    </w:p>
    <w:p w14:paraId="39CA7444" w14:textId="77777777" w:rsidR="00FB35E3" w:rsidRDefault="007608E2">
      <w:pPr>
        <w:numPr>
          <w:ilvl w:val="0"/>
          <w:numId w:val="3"/>
        </w:numPr>
        <w:jc w:val="both"/>
        <w:rPr>
          <w:b/>
        </w:rPr>
      </w:pPr>
      <w:r>
        <w:t xml:space="preserve">Симоненко В.Д., </w:t>
      </w:r>
      <w:proofErr w:type="spellStart"/>
      <w:r>
        <w:t>Шелепина</w:t>
      </w:r>
      <w:proofErr w:type="spellEnd"/>
      <w:r>
        <w:t xml:space="preserve"> О.И. Семейная экономика: учебное пособие для 7–8 классов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учр</w:t>
      </w:r>
      <w:proofErr w:type="spellEnd"/>
      <w:r>
        <w:t xml:space="preserve">./ Образовательная область «Технология». — М.: ВИТА-ПРЕСС, 2002. 9. </w:t>
      </w:r>
      <w:proofErr w:type="spellStart"/>
      <w:r>
        <w:t>Чиркова</w:t>
      </w:r>
      <w:proofErr w:type="spellEnd"/>
      <w:r>
        <w:t xml:space="preserve"> Е.В. Финансовая пропаганда, или Голый инвестор. — М.: ООО «Кейс», 2010. 10. Экономика для 3–5 классов. Барбара Дж. </w:t>
      </w:r>
      <w:proofErr w:type="spellStart"/>
      <w:r>
        <w:t>Флауренс</w:t>
      </w:r>
      <w:proofErr w:type="spellEnd"/>
      <w:r>
        <w:t xml:space="preserve">, Пенни </w:t>
      </w:r>
      <w:proofErr w:type="spellStart"/>
      <w:r>
        <w:t>Каглер</w:t>
      </w:r>
      <w:proofErr w:type="spellEnd"/>
      <w:r>
        <w:t xml:space="preserve">, </w:t>
      </w:r>
      <w:proofErr w:type="spellStart"/>
      <w:r>
        <w:t>Бонни</w:t>
      </w:r>
      <w:proofErr w:type="spellEnd"/>
      <w:r>
        <w:t xml:space="preserve"> Т. </w:t>
      </w:r>
      <w:proofErr w:type="spellStart"/>
      <w:r>
        <w:t>Мезарос</w:t>
      </w:r>
      <w:proofErr w:type="spellEnd"/>
      <w:r>
        <w:t xml:space="preserve">, </w:t>
      </w:r>
      <w:proofErr w:type="spellStart"/>
      <w:r>
        <w:t>ЛейнаСтилс</w:t>
      </w:r>
      <w:proofErr w:type="spellEnd"/>
      <w:r>
        <w:t xml:space="preserve">, Мэри С. </w:t>
      </w:r>
      <w:proofErr w:type="spellStart"/>
      <w:r>
        <w:t>Сьютер</w:t>
      </w:r>
      <w:proofErr w:type="spellEnd"/>
      <w:r>
        <w:t xml:space="preserve"> / Пер. с англ. Т.   </w:t>
      </w:r>
      <w:proofErr w:type="spellStart"/>
      <w:r>
        <w:t>Равичевой</w:t>
      </w:r>
      <w:proofErr w:type="spellEnd"/>
      <w:r>
        <w:t xml:space="preserve">, под   ред. С. </w:t>
      </w:r>
      <w:proofErr w:type="spellStart"/>
      <w:r>
        <w:t>Равичева</w:t>
      </w:r>
      <w:proofErr w:type="spellEnd"/>
      <w:r>
        <w:t xml:space="preserve">. — М.: МЦЭБО, 2006. </w:t>
      </w:r>
    </w:p>
    <w:p w14:paraId="26DB2E05" w14:textId="77777777" w:rsidR="00FB35E3" w:rsidRDefault="00FB35E3">
      <w:pPr>
        <w:jc w:val="both"/>
        <w:rPr>
          <w:b/>
        </w:rPr>
      </w:pPr>
    </w:p>
    <w:p w14:paraId="41813D13" w14:textId="77777777" w:rsidR="00FB35E3" w:rsidRDefault="007608E2">
      <w:pPr>
        <w:ind w:left="-567"/>
        <w:jc w:val="center"/>
        <w:rPr>
          <w:b/>
        </w:rPr>
      </w:pPr>
      <w:r>
        <w:rPr>
          <w:b/>
        </w:rPr>
        <w:t>Методическое обеспечение дополнительной образовательной программы</w:t>
      </w:r>
    </w:p>
    <w:p w14:paraId="1610D1C7" w14:textId="77777777" w:rsidR="00FB35E3" w:rsidRDefault="007608E2">
      <w:pPr>
        <w:ind w:left="-567"/>
        <w:jc w:val="center"/>
      </w:pPr>
      <w:r>
        <w:rPr>
          <w:b/>
        </w:rPr>
        <w:t>Интернет-источники</w:t>
      </w:r>
    </w:p>
    <w:p w14:paraId="1E4C8AE6" w14:textId="77777777" w:rsidR="00FB35E3" w:rsidRDefault="007608E2">
      <w:pPr>
        <w:ind w:left="-567"/>
        <w:jc w:val="both"/>
      </w:pPr>
      <w:r>
        <w:t>1.Журнал «Экономика в школе» с вкладкой «Школьный экономический журнал» и финансовым приложением — http://ecschool.hse.ru</w:t>
      </w:r>
    </w:p>
    <w:p w14:paraId="79795798" w14:textId="77777777" w:rsidR="00FB35E3" w:rsidRDefault="007608E2">
      <w:pPr>
        <w:ind w:left="-567"/>
      </w:pPr>
      <w:r>
        <w:t>2.Сайт «Методическая копилка учителя, воспитателя, родителя» — http://zanimatika.narod.ru/</w:t>
      </w:r>
    </w:p>
    <w:p w14:paraId="3F224B58" w14:textId="02384BE5" w:rsidR="00FB35E3" w:rsidRDefault="007608E2">
      <w:pPr>
        <w:ind w:left="-567"/>
      </w:pPr>
      <w:r>
        <w:t>3. Сайт «Фестиваль педагогических идей «Открытый урок» — http://festival.1september.ru/</w:t>
      </w:r>
    </w:p>
    <w:p w14:paraId="21B142D1" w14:textId="3F357E3A" w:rsidR="00FB35E3" w:rsidRDefault="007608E2">
      <w:pPr>
        <w:ind w:left="-567"/>
      </w:pPr>
      <w:r>
        <w:t>4.Сайт «Интеллект-карты.  Тренинг эффективного мышления» — http://www.mind-map.ru</w:t>
      </w:r>
    </w:p>
    <w:p w14:paraId="285D0938" w14:textId="21AD7002" w:rsidR="00FB35E3" w:rsidRDefault="007608E2">
      <w:pPr>
        <w:ind w:left="-567"/>
      </w:pPr>
      <w:r>
        <w:t>Сайт посвящён истории, философии, технике создания и применения интеллект-карт (</w:t>
      </w:r>
      <w:proofErr w:type="spellStart"/>
      <w:r>
        <w:t>mind-map</w:t>
      </w:r>
      <w:proofErr w:type="spellEnd"/>
      <w:r>
        <w:t>, карты разума, карты мышления, ментальные карты, диаграммы связей).</w:t>
      </w:r>
    </w:p>
    <w:p w14:paraId="14377327" w14:textId="77777777" w:rsidR="00FB35E3" w:rsidRDefault="007608E2">
      <w:pPr>
        <w:numPr>
          <w:ilvl w:val="0"/>
          <w:numId w:val="4"/>
        </w:numPr>
        <w:ind w:left="-567"/>
      </w:pPr>
      <w:r>
        <w:t xml:space="preserve">Сайт </w:t>
      </w:r>
      <w:proofErr w:type="spellStart"/>
      <w:r>
        <w:t>тренингового</w:t>
      </w:r>
      <w:proofErr w:type="spellEnd"/>
      <w:r>
        <w:t xml:space="preserve"> центра «Стимул» — http://www.stimul.biz/ru/ </w:t>
      </w:r>
      <w:proofErr w:type="spellStart"/>
      <w:r>
        <w:t>lib</w:t>
      </w:r>
      <w:proofErr w:type="spellEnd"/>
      <w:r>
        <w:t>/</w:t>
      </w:r>
      <w:proofErr w:type="spellStart"/>
      <w:r>
        <w:t>mindmap</w:t>
      </w:r>
      <w:proofErr w:type="spellEnd"/>
      <w:r>
        <w:t>/</w:t>
      </w:r>
      <w:proofErr w:type="spellStart"/>
      <w:r>
        <w:t>economic</w:t>
      </w:r>
      <w:proofErr w:type="spellEnd"/>
      <w:r>
        <w:t>/Сайт посвящён разработке интеллект-карт, содержит галерею карт, созданных на компьютере и вручную, в том числе и по экономике</w:t>
      </w:r>
    </w:p>
    <w:p w14:paraId="2E494F6C" w14:textId="77777777" w:rsidR="00FB35E3" w:rsidRDefault="007608E2">
      <w:pPr>
        <w:numPr>
          <w:ilvl w:val="0"/>
          <w:numId w:val="4"/>
        </w:numPr>
        <w:ind w:left="-567"/>
      </w:pPr>
      <w:r>
        <w:t xml:space="preserve">Метод «дерево решений» — http://www.forex4.info/index.php/ </w:t>
      </w:r>
      <w:proofErr w:type="spellStart"/>
      <w:r>
        <w:rPr>
          <w:lang w:val="en-US"/>
        </w:rPr>
        <w:t>finrisk</w:t>
      </w:r>
      <w:proofErr w:type="spellEnd"/>
      <w:r>
        <w:t>/4</w:t>
      </w:r>
    </w:p>
    <w:p w14:paraId="4D78BB2C" w14:textId="77777777" w:rsidR="00FB35E3" w:rsidRDefault="007608E2">
      <w:pPr>
        <w:numPr>
          <w:ilvl w:val="0"/>
          <w:numId w:val="4"/>
        </w:numPr>
        <w:ind w:left="-567"/>
      </w:pPr>
      <w:r>
        <w:t xml:space="preserve">Сайт «Тостер». Как построить дерево решений — http://toster. </w:t>
      </w:r>
      <w:proofErr w:type="spellStart"/>
      <w:r>
        <w:t>ru</w:t>
      </w:r>
      <w:proofErr w:type="spellEnd"/>
      <w:r>
        <w:t xml:space="preserve">/q/23959 Тренинг мозгового штурма — http://www.nnmama.ru/content/evolution/ </w:t>
      </w:r>
      <w:proofErr w:type="spellStart"/>
      <w:r>
        <w:t>Methods</w:t>
      </w:r>
      <w:proofErr w:type="spellEnd"/>
      <w:r>
        <w:t>/tamberg4</w:t>
      </w:r>
    </w:p>
    <w:p w14:paraId="2BB17821" w14:textId="77777777" w:rsidR="00FB35E3" w:rsidRDefault="00FB35E3"/>
    <w:p w14:paraId="525A481A" w14:textId="77777777" w:rsidR="00FB35E3" w:rsidRDefault="007608E2">
      <w:pPr>
        <w:jc w:val="center"/>
        <w:rPr>
          <w:b/>
        </w:rPr>
      </w:pPr>
      <w:r>
        <w:rPr>
          <w:b/>
        </w:rPr>
        <w:t>Актуальная информация, статистика</w:t>
      </w:r>
    </w:p>
    <w:p w14:paraId="6C8CFD89" w14:textId="77777777" w:rsidR="00FB35E3" w:rsidRDefault="00FB35E3">
      <w:pPr>
        <w:ind w:left="-567"/>
        <w:rPr>
          <w:b/>
        </w:rPr>
      </w:pPr>
    </w:p>
    <w:p w14:paraId="77E766C7" w14:textId="77777777" w:rsidR="00FB35E3" w:rsidRDefault="007608E2">
      <w:pPr>
        <w:numPr>
          <w:ilvl w:val="0"/>
          <w:numId w:val="5"/>
        </w:numPr>
        <w:ind w:left="-567"/>
      </w:pPr>
      <w:r>
        <w:t xml:space="preserve"> Сайт Федеральной службы государственной статистики — </w:t>
      </w:r>
      <w:hyperlink r:id="rId11" w:history="1">
        <w:r>
          <w:rPr>
            <w:rStyle w:val="a3"/>
            <w:color w:val="auto"/>
          </w:rPr>
          <w:t>http://www.gks.ru/</w:t>
        </w:r>
      </w:hyperlink>
    </w:p>
    <w:p w14:paraId="035EE3CC" w14:textId="77777777" w:rsidR="00FB35E3" w:rsidRDefault="007608E2">
      <w:pPr>
        <w:numPr>
          <w:ilvl w:val="0"/>
          <w:numId w:val="5"/>
        </w:numPr>
        <w:ind w:left="-567"/>
      </w:pPr>
      <w:r>
        <w:t xml:space="preserve"> Сайт Пенсионного фонда России — </w:t>
      </w:r>
      <w:hyperlink r:id="rId12" w:history="1">
        <w:r>
          <w:rPr>
            <w:rStyle w:val="a3"/>
            <w:color w:val="auto"/>
          </w:rPr>
          <w:t>http://www.pfrf.ru/58</w:t>
        </w:r>
      </w:hyperlink>
    </w:p>
    <w:p w14:paraId="6A55B431" w14:textId="77777777" w:rsidR="00FB35E3" w:rsidRDefault="007608E2">
      <w:pPr>
        <w:numPr>
          <w:ilvl w:val="0"/>
          <w:numId w:val="5"/>
        </w:numPr>
        <w:ind w:left="-567"/>
      </w:pPr>
      <w:r>
        <w:t xml:space="preserve"> Сайт «История денег» — </w:t>
      </w:r>
      <w:hyperlink r:id="rId13" w:history="1">
        <w:r>
          <w:rPr>
            <w:rStyle w:val="a3"/>
            <w:color w:val="auto"/>
          </w:rPr>
          <w:t>http://pro.lenta.ru/money</w:t>
        </w:r>
      </w:hyperlink>
    </w:p>
    <w:p w14:paraId="74EEA6A5" w14:textId="77777777" w:rsidR="00FB35E3" w:rsidRDefault="007608E2">
      <w:pPr>
        <w:numPr>
          <w:ilvl w:val="0"/>
          <w:numId w:val="5"/>
        </w:numPr>
        <w:ind w:left="-567"/>
      </w:pPr>
      <w:r>
        <w:t xml:space="preserve"> </w:t>
      </w:r>
      <w:proofErr w:type="spellStart"/>
      <w:r>
        <w:t>Cайт</w:t>
      </w:r>
      <w:proofErr w:type="spellEnd"/>
      <w:r>
        <w:t xml:space="preserve"> журнала «Семейный бюджет» — </w:t>
      </w:r>
      <w:hyperlink r:id="rId14" w:history="1">
        <w:r>
          <w:rPr>
            <w:rStyle w:val="a3"/>
            <w:color w:val="auto"/>
          </w:rPr>
          <w:t>http://www.7budget.ru</w:t>
        </w:r>
      </w:hyperlink>
    </w:p>
    <w:p w14:paraId="027C08E6" w14:textId="58CF9302" w:rsidR="00FB35E3" w:rsidRDefault="007608E2">
      <w:pPr>
        <w:numPr>
          <w:ilvl w:val="0"/>
          <w:numId w:val="5"/>
        </w:numPr>
        <w:ind w:left="-567"/>
      </w:pPr>
      <w:r>
        <w:t xml:space="preserve"> Сайт Общества защиты прав потребителей —  </w:t>
      </w:r>
      <w:hyperlink r:id="rId15" w:history="1">
        <w:r>
          <w:rPr>
            <w:rStyle w:val="a3"/>
            <w:color w:val="auto"/>
          </w:rPr>
          <w:t>http://ozpp.ru/laws/zpp.php</w:t>
        </w:r>
      </w:hyperlink>
    </w:p>
    <w:p w14:paraId="6B6E03E5" w14:textId="7E3FF444" w:rsidR="00FB35E3" w:rsidRDefault="007608E2">
      <w:pPr>
        <w:numPr>
          <w:ilvl w:val="0"/>
          <w:numId w:val="5"/>
        </w:numPr>
        <w:ind w:left="-567"/>
      </w:pPr>
      <w:r>
        <w:t xml:space="preserve"> «</w:t>
      </w:r>
      <w:proofErr w:type="spellStart"/>
      <w:r>
        <w:t>Достаток.ру</w:t>
      </w:r>
      <w:proofErr w:type="spellEnd"/>
      <w:r>
        <w:t xml:space="preserve">» — сайт по основам финансовой грамотности http://www.dostatok.ru </w:t>
      </w:r>
    </w:p>
    <w:p w14:paraId="769845B4" w14:textId="688E8609" w:rsidR="00FB35E3" w:rsidRDefault="007608E2">
      <w:pPr>
        <w:numPr>
          <w:ilvl w:val="0"/>
          <w:numId w:val="5"/>
        </w:numPr>
        <w:ind w:left="-567"/>
      </w:pPr>
      <w:r>
        <w:t xml:space="preserve"> Портал «</w:t>
      </w:r>
      <w:proofErr w:type="spellStart"/>
      <w:r>
        <w:t>Профориентир</w:t>
      </w:r>
      <w:proofErr w:type="spellEnd"/>
      <w:r>
        <w:t xml:space="preserve">» «Мир профессий» — http://www.cls- </w:t>
      </w:r>
      <w:proofErr w:type="spellStart"/>
      <w:r>
        <w:rPr>
          <w:lang w:val="en-US"/>
        </w:rPr>
        <w:t>kuntsevo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portal</w:t>
      </w:r>
      <w:r>
        <w:t>_</w:t>
      </w:r>
      <w:proofErr w:type="spellStart"/>
      <w:r>
        <w:rPr>
          <w:lang w:val="en-US"/>
        </w:rPr>
        <w:t>proforientir</w:t>
      </w:r>
      <w:proofErr w:type="spellEnd"/>
      <w:r>
        <w:t>/</w:t>
      </w:r>
      <w:proofErr w:type="spellStart"/>
      <w:r>
        <w:rPr>
          <w:lang w:val="en-US"/>
        </w:rPr>
        <w:t>mir</w:t>
      </w:r>
      <w:proofErr w:type="spellEnd"/>
      <w:r>
        <w:t>_</w:t>
      </w:r>
      <w:proofErr w:type="spellStart"/>
      <w:r>
        <w:rPr>
          <w:lang w:val="en-US"/>
        </w:rPr>
        <w:t>professii</w:t>
      </w:r>
      <w:proofErr w:type="spellEnd"/>
      <w:r>
        <w:t>_</w:t>
      </w:r>
      <w:r>
        <w:rPr>
          <w:lang w:val="en-US"/>
        </w:rPr>
        <w:t>news</w:t>
      </w:r>
      <w:r>
        <w:t>_</w:t>
      </w:r>
      <w:r>
        <w:rPr>
          <w:lang w:val="en-US"/>
        </w:rPr>
        <w:t>prof</w:t>
      </w:r>
      <w:r>
        <w:t>.</w:t>
      </w:r>
      <w:proofErr w:type="spellStart"/>
      <w:r>
        <w:rPr>
          <w:lang w:val="en-US"/>
        </w:rPr>
        <w:t>php</w:t>
      </w:r>
      <w:proofErr w:type="spellEnd"/>
    </w:p>
    <w:p w14:paraId="4AB6EF52" w14:textId="17BA4595" w:rsidR="00FB35E3" w:rsidRDefault="007608E2">
      <w:pPr>
        <w:numPr>
          <w:ilvl w:val="0"/>
          <w:numId w:val="5"/>
        </w:numPr>
        <w:ind w:left="-567"/>
      </w:pPr>
      <w:r>
        <w:t xml:space="preserve">Сайт «Методическая копилка учителя, воспитателя, родителя» (о страховании школьников) — http://zanimatika.narod.ru/Strahovka.htm  </w:t>
      </w:r>
    </w:p>
    <w:sectPr w:rsidR="00FB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20A89" w14:textId="77777777" w:rsidR="00DA0A1A" w:rsidRDefault="00DA0A1A">
      <w:r>
        <w:separator/>
      </w:r>
    </w:p>
  </w:endnote>
  <w:endnote w:type="continuationSeparator" w:id="0">
    <w:p w14:paraId="2402A08E" w14:textId="77777777" w:rsidR="00DA0A1A" w:rsidRDefault="00DA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F68E9" w14:textId="77777777" w:rsidR="00DA0A1A" w:rsidRDefault="00DA0A1A">
      <w:r>
        <w:separator/>
      </w:r>
    </w:p>
  </w:footnote>
  <w:footnote w:type="continuationSeparator" w:id="0">
    <w:p w14:paraId="547B756A" w14:textId="77777777" w:rsidR="00DA0A1A" w:rsidRDefault="00DA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B26615"/>
    <w:multiLevelType w:val="singleLevel"/>
    <w:tmpl w:val="A6B26615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C668BF1F"/>
    <w:multiLevelType w:val="singleLevel"/>
    <w:tmpl w:val="C668BF1F"/>
    <w:lvl w:ilvl="0">
      <w:start w:val="1"/>
      <w:numFmt w:val="decimal"/>
      <w:suff w:val="space"/>
      <w:lvlText w:val="%1."/>
      <w:lvlJc w:val="left"/>
    </w:lvl>
  </w:abstractNum>
  <w:abstractNum w:abstractNumId="2">
    <w:nsid w:val="E3BA57B1"/>
    <w:multiLevelType w:val="singleLevel"/>
    <w:tmpl w:val="E3BA57B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FD244071"/>
    <w:multiLevelType w:val="singleLevel"/>
    <w:tmpl w:val="FD24407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6A418C01"/>
    <w:multiLevelType w:val="singleLevel"/>
    <w:tmpl w:val="6A418C01"/>
    <w:lvl w:ilvl="0">
      <w:start w:val="5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E5"/>
    <w:rsid w:val="00013B86"/>
    <w:rsid w:val="00125B54"/>
    <w:rsid w:val="0016253D"/>
    <w:rsid w:val="0016634A"/>
    <w:rsid w:val="001A0920"/>
    <w:rsid w:val="001E7478"/>
    <w:rsid w:val="001F7F4B"/>
    <w:rsid w:val="0026693B"/>
    <w:rsid w:val="00294B46"/>
    <w:rsid w:val="002D075A"/>
    <w:rsid w:val="002D4E40"/>
    <w:rsid w:val="002D59DB"/>
    <w:rsid w:val="002F031D"/>
    <w:rsid w:val="002F4526"/>
    <w:rsid w:val="002F7F7C"/>
    <w:rsid w:val="00304A04"/>
    <w:rsid w:val="003343AC"/>
    <w:rsid w:val="00376F9B"/>
    <w:rsid w:val="003D79E8"/>
    <w:rsid w:val="004108F9"/>
    <w:rsid w:val="00414B15"/>
    <w:rsid w:val="004154D3"/>
    <w:rsid w:val="0048059E"/>
    <w:rsid w:val="004E02A1"/>
    <w:rsid w:val="0052336E"/>
    <w:rsid w:val="005D3BF2"/>
    <w:rsid w:val="005F2A84"/>
    <w:rsid w:val="006031C7"/>
    <w:rsid w:val="006258AC"/>
    <w:rsid w:val="006A4D7D"/>
    <w:rsid w:val="006E35C7"/>
    <w:rsid w:val="00705264"/>
    <w:rsid w:val="0072298B"/>
    <w:rsid w:val="007608E2"/>
    <w:rsid w:val="007753CE"/>
    <w:rsid w:val="007C188F"/>
    <w:rsid w:val="00867AE1"/>
    <w:rsid w:val="00890FC5"/>
    <w:rsid w:val="00897601"/>
    <w:rsid w:val="0091368A"/>
    <w:rsid w:val="009B0430"/>
    <w:rsid w:val="00A93719"/>
    <w:rsid w:val="00AC14C4"/>
    <w:rsid w:val="00AC23EA"/>
    <w:rsid w:val="00AC7C82"/>
    <w:rsid w:val="00B1167E"/>
    <w:rsid w:val="00B25487"/>
    <w:rsid w:val="00B3466C"/>
    <w:rsid w:val="00B821F0"/>
    <w:rsid w:val="00B94695"/>
    <w:rsid w:val="00BD390B"/>
    <w:rsid w:val="00BE248E"/>
    <w:rsid w:val="00C007E5"/>
    <w:rsid w:val="00C93032"/>
    <w:rsid w:val="00CC76F2"/>
    <w:rsid w:val="00D466E7"/>
    <w:rsid w:val="00D51A81"/>
    <w:rsid w:val="00D52AD5"/>
    <w:rsid w:val="00DA0A1A"/>
    <w:rsid w:val="00E60128"/>
    <w:rsid w:val="00E65EB7"/>
    <w:rsid w:val="00EA7EF3"/>
    <w:rsid w:val="00EB566E"/>
    <w:rsid w:val="00EC0AB4"/>
    <w:rsid w:val="00EF494D"/>
    <w:rsid w:val="00F04E04"/>
    <w:rsid w:val="00F11B99"/>
    <w:rsid w:val="00F31C64"/>
    <w:rsid w:val="00F86EDD"/>
    <w:rsid w:val="00FB07E1"/>
    <w:rsid w:val="00FB35E3"/>
    <w:rsid w:val="00FC5BA5"/>
    <w:rsid w:val="00FC7BC8"/>
    <w:rsid w:val="00FD4FAA"/>
    <w:rsid w:val="10BD003B"/>
    <w:rsid w:val="12546AC5"/>
    <w:rsid w:val="168734E9"/>
    <w:rsid w:val="1FE623D4"/>
    <w:rsid w:val="28D93150"/>
    <w:rsid w:val="29CC561D"/>
    <w:rsid w:val="2DA32EF2"/>
    <w:rsid w:val="308650FA"/>
    <w:rsid w:val="34650D32"/>
    <w:rsid w:val="37A965F8"/>
    <w:rsid w:val="3B0F79FE"/>
    <w:rsid w:val="59CD4725"/>
    <w:rsid w:val="5AB8705C"/>
    <w:rsid w:val="5CFB52F4"/>
    <w:rsid w:val="6FA14C8B"/>
    <w:rsid w:val="72C933F5"/>
    <w:rsid w:val="74CA23D4"/>
    <w:rsid w:val="7DE6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D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qFormat/>
    <w:rPr>
      <w:rFonts w:ascii="Consolas" w:eastAsia="Calibri" w:hAnsi="Consolas"/>
      <w:sz w:val="21"/>
      <w:szCs w:val="21"/>
      <w:lang w:eastAsia="en-US"/>
    </w:rPr>
  </w:style>
  <w:style w:type="paragraph" w:styleId="a8">
    <w:name w:val="head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semiHidden/>
    <w:unhideWhenUsed/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1"/>
    <w:qFormat/>
    <w:pPr>
      <w:ind w:left="720"/>
      <w:contextualSpacing/>
    </w:pPr>
  </w:style>
  <w:style w:type="paragraph" w:styleId="af">
    <w:name w:val="No Spacing"/>
    <w:link w:val="af0"/>
    <w:uiPriority w:val="1"/>
    <w:qFormat/>
    <w:rPr>
      <w:rFonts w:eastAsia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qFormat/>
    <w:rPr>
      <w:rFonts w:ascii="Consolas" w:eastAsia="Calibri" w:hAnsi="Consolas" w:cs="Times New Roman"/>
      <w:sz w:val="21"/>
      <w:szCs w:val="21"/>
    </w:rPr>
  </w:style>
  <w:style w:type="character" w:customStyle="1" w:styleId="af0">
    <w:name w:val="Без интервала Знак"/>
    <w:basedOn w:val="a0"/>
    <w:link w:val="af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№1"/>
    <w:basedOn w:val="a"/>
    <w:link w:val="12"/>
    <w:qFormat/>
    <w:pPr>
      <w:widowControl w:val="0"/>
      <w:shd w:val="clear" w:color="auto" w:fill="FFFFFF"/>
      <w:spacing w:after="120" w:line="240" w:lineRule="atLeast"/>
      <w:jc w:val="both"/>
      <w:outlineLvl w:val="0"/>
    </w:pPr>
    <w:rPr>
      <w:b/>
      <w:bCs/>
      <w:spacing w:val="10"/>
      <w:sz w:val="37"/>
      <w:szCs w:val="37"/>
    </w:rPr>
  </w:style>
  <w:style w:type="character" w:customStyle="1" w:styleId="12">
    <w:name w:val="Заголовок №1_"/>
    <w:link w:val="11"/>
    <w:qFormat/>
    <w:rPr>
      <w:rFonts w:ascii="Times New Roman" w:eastAsia="Times New Roman" w:hAnsi="Times New Roman"/>
      <w:b/>
      <w:bCs/>
      <w:spacing w:val="10"/>
      <w:sz w:val="37"/>
      <w:szCs w:val="37"/>
    </w:rPr>
  </w:style>
  <w:style w:type="character" w:customStyle="1" w:styleId="18">
    <w:name w:val="Основной текст + 18"/>
    <w:qFormat/>
    <w:rPr>
      <w:rFonts w:ascii="Calibri" w:eastAsia="Calibri" w:hAnsi="Calibri"/>
      <w:b/>
      <w:bCs/>
      <w:spacing w:val="10"/>
      <w:sz w:val="37"/>
      <w:szCs w:val="37"/>
      <w:lang w:val="ru-RU" w:eastAsia="ar-SA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qFormat/>
    <w:rPr>
      <w:rFonts w:ascii="Consolas" w:eastAsia="Calibri" w:hAnsi="Consolas"/>
      <w:sz w:val="21"/>
      <w:szCs w:val="21"/>
      <w:lang w:eastAsia="en-US"/>
    </w:rPr>
  </w:style>
  <w:style w:type="paragraph" w:styleId="a8">
    <w:name w:val="head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semiHidden/>
    <w:unhideWhenUsed/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1"/>
    <w:qFormat/>
    <w:pPr>
      <w:ind w:left="720"/>
      <w:contextualSpacing/>
    </w:pPr>
  </w:style>
  <w:style w:type="paragraph" w:styleId="af">
    <w:name w:val="No Spacing"/>
    <w:link w:val="af0"/>
    <w:uiPriority w:val="1"/>
    <w:qFormat/>
    <w:rPr>
      <w:rFonts w:eastAsia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qFormat/>
    <w:rPr>
      <w:rFonts w:ascii="Consolas" w:eastAsia="Calibri" w:hAnsi="Consolas" w:cs="Times New Roman"/>
      <w:sz w:val="21"/>
      <w:szCs w:val="21"/>
    </w:rPr>
  </w:style>
  <w:style w:type="character" w:customStyle="1" w:styleId="af0">
    <w:name w:val="Без интервала Знак"/>
    <w:basedOn w:val="a0"/>
    <w:link w:val="af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№1"/>
    <w:basedOn w:val="a"/>
    <w:link w:val="12"/>
    <w:qFormat/>
    <w:pPr>
      <w:widowControl w:val="0"/>
      <w:shd w:val="clear" w:color="auto" w:fill="FFFFFF"/>
      <w:spacing w:after="120" w:line="240" w:lineRule="atLeast"/>
      <w:jc w:val="both"/>
      <w:outlineLvl w:val="0"/>
    </w:pPr>
    <w:rPr>
      <w:b/>
      <w:bCs/>
      <w:spacing w:val="10"/>
      <w:sz w:val="37"/>
      <w:szCs w:val="37"/>
    </w:rPr>
  </w:style>
  <w:style w:type="character" w:customStyle="1" w:styleId="12">
    <w:name w:val="Заголовок №1_"/>
    <w:link w:val="11"/>
    <w:qFormat/>
    <w:rPr>
      <w:rFonts w:ascii="Times New Roman" w:eastAsia="Times New Roman" w:hAnsi="Times New Roman"/>
      <w:b/>
      <w:bCs/>
      <w:spacing w:val="10"/>
      <w:sz w:val="37"/>
      <w:szCs w:val="37"/>
    </w:rPr>
  </w:style>
  <w:style w:type="character" w:customStyle="1" w:styleId="18">
    <w:name w:val="Основной текст + 18"/>
    <w:qFormat/>
    <w:rPr>
      <w:rFonts w:ascii="Calibri" w:eastAsia="Calibri" w:hAnsi="Calibri"/>
      <w:b/>
      <w:bCs/>
      <w:spacing w:val="10"/>
      <w:sz w:val="37"/>
      <w:szCs w:val="37"/>
      <w:lang w:val="ru-RU" w:eastAsia="ar-SA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2ABFE37CD30270E80DA69E636AF9F4261B8F589BB38C4CB9341EF1D8CCFF6BECB483B8E13XEN" TargetMode="External"/><Relationship Id="rId13" Type="http://schemas.openxmlformats.org/officeDocument/2006/relationships/hyperlink" Target="http://pro.lenta.ru/mone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frf.ru/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zpp.ru/laws/zpp.php" TargetMode="External"/><Relationship Id="rId10" Type="http://schemas.openxmlformats.org/officeDocument/2006/relationships/hyperlink" Target="http://festival.1september.ru/articles/5374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deneg.com/rus/mworld/archives/magazine/article/204/" TargetMode="External"/><Relationship Id="rId14" Type="http://schemas.openxmlformats.org/officeDocument/2006/relationships/hyperlink" Target="http://www.7budg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2</cp:revision>
  <dcterms:created xsi:type="dcterms:W3CDTF">2025-06-01T10:11:00Z</dcterms:created>
  <dcterms:modified xsi:type="dcterms:W3CDTF">2025-06-01T10:11:00Z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AB4326F1913F4868A7D1D1E48E156C08</vt:lpwstr>
  </property>
</Properties>
</file>