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E" w:rsidRDefault="00AE3ECE" w:rsidP="00AE3ECE"/>
    <w:p w:rsidR="004207CB" w:rsidRDefault="004207CB" w:rsidP="00AE3ECE"/>
    <w:p w:rsidR="004207CB" w:rsidRDefault="004207CB" w:rsidP="00AE3ECE"/>
    <w:p w:rsidR="004207CB" w:rsidRDefault="00202C01" w:rsidP="00AE3ECE"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25DED01C" wp14:editId="6FE277F8">
            <wp:simplePos x="0" y="0"/>
            <wp:positionH relativeFrom="page">
              <wp:posOffset>152400</wp:posOffset>
            </wp:positionH>
            <wp:positionV relativeFrom="page">
              <wp:posOffset>-359410</wp:posOffset>
            </wp:positionV>
            <wp:extent cx="7534656" cy="107259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72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207CB" w:rsidRDefault="004207CB" w:rsidP="00AE3ECE"/>
    <w:p w:rsidR="00473487" w:rsidRPr="00BB4637" w:rsidRDefault="00AE3ECE" w:rsidP="006F349E">
      <w:pPr>
        <w:spacing w:after="0"/>
        <w:rPr>
          <w:rFonts w:ascii="Times New Roman" w:hAnsi="Times New Roman" w:cs="Times New Roman"/>
          <w:b/>
        </w:rPr>
      </w:pPr>
      <w:r w:rsidRPr="00E31C3D">
        <w:rPr>
          <w:rFonts w:ascii="Times New Roman" w:hAnsi="Times New Roman" w:cs="Times New Roman"/>
          <w:b/>
        </w:rPr>
        <w:lastRenderedPageBreak/>
        <w:t xml:space="preserve">                     </w:t>
      </w:r>
      <w:r w:rsidR="006F349E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0E4AA7" w:rsidRPr="006F349E" w:rsidRDefault="000E4AA7" w:rsidP="000E4AA7">
      <w:pPr>
        <w:suppressAutoHyphens/>
        <w:spacing w:after="0" w:line="240" w:lineRule="atLeast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Пояснительная записка</w:t>
      </w:r>
    </w:p>
    <w:p w:rsidR="006F349E" w:rsidRPr="006F349E" w:rsidRDefault="006F349E" w:rsidP="000E4AA7">
      <w:pPr>
        <w:suppressAutoHyphens/>
        <w:spacing w:after="0" w:line="240" w:lineRule="atLeast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Рабочая программа разработана с учетом требований Федерального государственного образовательного стандарта начального общ</w:t>
      </w:r>
      <w:r w:rsid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его образования, целей и задач о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бразовательной программы начального образования, адаптированной</w:t>
      </w:r>
      <w:r w:rsid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программы,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для обучающихся с ограниченными возможностями (с задержкой психического развития). </w:t>
      </w:r>
      <w:proofErr w:type="gramEnd"/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Одной из актуальных проблем современной системы образования является проблема повышения эффективности учебно-воспитательного процесса и преодоления </w:t>
      </w:r>
      <w:proofErr w:type="spell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неуспешности</w:t>
      </w:r>
      <w:proofErr w:type="spell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усвоения программы обучения и, как следствие, школьной </w:t>
      </w:r>
      <w:proofErr w:type="spell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дезадаптации</w:t>
      </w:r>
      <w:proofErr w:type="spell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воспитанников. Однако практика показывает, что, несмотря на большое внимание, уделяемое совершенствованию содержания образования и методик обучения, оснащению образовательных учреждений, учить всех и учить хорошо при существующей традиционной организации учебного процесса невозможно. </w:t>
      </w:r>
    </w:p>
    <w:p w:rsid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Постоянно увеличивается количество детей, которые по различным причинам оказываются не в состоянии за отведенное время и в необходимом объеме усвоить учебную программу.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 последнее время наиболее распространенной формой  психической патологии детского возраста становится задержка психического развития (ЗПР). Чаще всего она выявляется с началом обучения ребенка в подготовительной группе детского сада или в школе, особенно в возрасте 6-10 лет, так как этот возрастной период обеспечивает большие диагностические возможности.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Количественно группа детей с ЗПР - самая большая по сравнению с любой другой детской группой с патологией в развитии. К тому же она имеет тенденцию к постоянному росту. В силу своей многочисленности, а также вариабельности проявления и индивидуального своеобразия возможностей к компенсации эти дети требуют от педагогов, специалистов образовательных учреждений  более высокой профессиональной компетентности, нежели дети, нормально развивающиеся.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Неуспеваемость, возникающая на начальных этапах обучения, создает реальные трудности для нормального развития ребенка, так как, не овладев основными умственными операциями и навыками,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Данная психолого-педагогическая программа направлена на детей, имеющих трудности в усвоении программы в связи с задержкой психического развития.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начальной ступени обучения (вариант 7.2) </w:t>
      </w:r>
      <w:r w:rsid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(3 класс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). В программе описываются направления, формы и методы работы, направленные на коррекцию недостатков в психическом развитии обучающихся, их социальную адаптацию.</w:t>
      </w:r>
    </w:p>
    <w:p w:rsidR="000E4AA7" w:rsidRPr="006F349E" w:rsidRDefault="000E4AA7" w:rsidP="000E4AA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Нормативно – правовой основой программы коррекционной работы являются следующие документы:</w:t>
      </w:r>
    </w:p>
    <w:p w:rsidR="006F349E" w:rsidRPr="006F349E" w:rsidRDefault="006F349E" w:rsidP="006F349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9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F349E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«Об образовании в Российской Федерации» №  273-ФЗ от 19.12.2012 года.</w:t>
      </w:r>
    </w:p>
    <w:p w:rsidR="00473487" w:rsidRPr="006F349E" w:rsidRDefault="006F349E" w:rsidP="006F349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9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F349E">
        <w:rPr>
          <w:rFonts w:ascii="Times New Roman" w:hAnsi="Times New Roman" w:cs="Times New Roman"/>
          <w:color w:val="000000"/>
          <w:sz w:val="24"/>
          <w:szCs w:val="24"/>
        </w:rPr>
        <w:tab/>
        <w:t>Приказ Министерства образования и науки РФ № 1598 от 24 декабря 2022 года «Об утверждении Федерального государственного образовательного стандарта начального общего образования для детей с ОВЗ».</w:t>
      </w:r>
    </w:p>
    <w:p w:rsidR="00473487" w:rsidRPr="006F349E" w:rsidRDefault="00473487" w:rsidP="000E4AA7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487" w:rsidRDefault="00473487" w:rsidP="006F349E">
      <w:pPr>
        <w:suppressAutoHyphens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49E" w:rsidRDefault="006F349E" w:rsidP="006F349E">
      <w:pPr>
        <w:suppressAutoHyphens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49E" w:rsidRPr="006F349E" w:rsidRDefault="006F349E" w:rsidP="006F349E">
      <w:pPr>
        <w:suppressAutoHyphens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487" w:rsidRDefault="00473487" w:rsidP="000E4AA7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Цель программы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оказание 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содействия по созданию социальной ситуации развития, соответствующей индивидуальным особенностям  обучающихся с ЗПР и обеспечивающей психологические условия для успешного обучения, охраны здоровья и развития </w:t>
      </w:r>
      <w:proofErr w:type="gramStart"/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личности</w:t>
      </w:r>
      <w:proofErr w:type="gramEnd"/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обучающихся  в условиях  образовательного процесса.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своевременное выявление </w:t>
      </w: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трудностями адаптации в образовательно-воспитательном процессе;</w:t>
      </w:r>
    </w:p>
    <w:p w:rsidR="000E4AA7" w:rsidRPr="006F349E" w:rsidRDefault="006F349E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0E4AA7"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психологических средств воздействия в процессе коррекционной работы;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развитие коммуникации, социальных и бытовых навыков, адекватного учебн</w:t>
      </w:r>
      <w:r w:rsidR="006F349E"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ого поведения, взаимодействия с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оказание родителям (законным представителям) </w:t>
      </w: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ЗПР консультативной и методической помощи по  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  их развитием, обучением и воспитанием.</w:t>
      </w:r>
    </w:p>
    <w:p w:rsidR="000E4AA7" w:rsidRPr="006F349E" w:rsidRDefault="000E4AA7" w:rsidP="000E4AA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bookmarkStart w:id="1" w:name="bookmark188"/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kern w:val="28"/>
          <w:sz w:val="24"/>
          <w:szCs w:val="24"/>
        </w:rPr>
        <w:t>Общая характеристика программы</w:t>
      </w:r>
    </w:p>
    <w:p w:rsidR="00473487" w:rsidRPr="006F349E" w:rsidRDefault="0047348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kern w:val="28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ЗПР. 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Принципы </w:t>
      </w:r>
      <w:bookmarkEnd w:id="1"/>
      <w:r w:rsidRPr="006F349E">
        <w:rPr>
          <w:rFonts w:ascii="Times New Roman" w:eastAsia="Arial Unicode MS" w:hAnsi="Times New Roman" w:cs="Times New Roman"/>
          <w:b/>
          <w:kern w:val="28"/>
          <w:sz w:val="24"/>
          <w:szCs w:val="24"/>
        </w:rPr>
        <w:t>реализации программы: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 приоритетности интересов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обучающегося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определяет отношение педагогов к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помощи  в развитии ребенку с учетом его индивидуальных образовательных потребностей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6F349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</w:rPr>
        <w:t xml:space="preserve"> системности </w:t>
      </w:r>
      <w:r w:rsidRPr="006F349E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-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6F349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</w:rPr>
        <w:t xml:space="preserve"> непрерывности</w:t>
      </w:r>
      <w:r w:rsidRPr="006F349E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обеспечивает проведение коррекционной психологической работы на всем протяжении обучения школьников с учетом изменений в их личности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0E4AA7" w:rsidRPr="006F349E" w:rsidRDefault="000E4AA7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proofErr w:type="gramStart"/>
      <w:r w:rsidRPr="006F349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 xml:space="preserve">Принцип </w:t>
      </w:r>
      <w:r w:rsidRPr="006F349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</w:rPr>
        <w:t>вариативности</w:t>
      </w:r>
      <w:r w:rsidRPr="006F349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0E4AA7" w:rsidRPr="006F349E" w:rsidRDefault="000E4AA7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Принцип комплексности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коррекционного воздействия предполагает необходимость 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их особых образовательных потребностей и возможностей психофизического развития на основе 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использования всего многообразия методов, техник и приемов коррекционной работы.</w:t>
      </w:r>
    </w:p>
    <w:p w:rsidR="000E4AA7" w:rsidRDefault="000E4AA7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Принцип сотрудничества с семьей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6F349E" w:rsidRDefault="006F349E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6F349E" w:rsidRDefault="006F349E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6F349E" w:rsidRPr="006F349E" w:rsidRDefault="006F349E" w:rsidP="000E4AA7">
      <w:pPr>
        <w:tabs>
          <w:tab w:val="left" w:pos="-180"/>
          <w:tab w:val="left" w:pos="0"/>
        </w:tabs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E">
        <w:rPr>
          <w:rFonts w:ascii="Times New Roman" w:hAnsi="Times New Roman" w:cs="Times New Roman"/>
          <w:b/>
          <w:i/>
          <w:sz w:val="24"/>
          <w:szCs w:val="24"/>
        </w:rPr>
        <w:t xml:space="preserve">Психолого-педагогические и организационные условия реализации программы: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учет особенностей развития каждого ребенка; </w:t>
      </w:r>
    </w:p>
    <w:p w:rsidR="000E4AA7" w:rsidRPr="006F349E" w:rsidRDefault="000E4AA7" w:rsidP="000E4AA7">
      <w:pPr>
        <w:tabs>
          <w:tab w:val="center" w:pos="3367"/>
          <w:tab w:val="center" w:pos="4923"/>
          <w:tab w:val="center" w:pos="6162"/>
          <w:tab w:val="right" w:pos="9362"/>
        </w:tabs>
        <w:spacing w:after="0" w:line="24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предоставление психологических и социальных </w:t>
      </w:r>
      <w:r w:rsidRPr="006F349E">
        <w:rPr>
          <w:rFonts w:ascii="Times New Roman" w:hAnsi="Times New Roman" w:cs="Times New Roman"/>
          <w:sz w:val="24"/>
          <w:szCs w:val="24"/>
        </w:rPr>
        <w:tab/>
        <w:t xml:space="preserve">индивидуальных консультаций;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создание условий по охране и укреплению здоровья детей;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формирование мотивационной готовности к обучению;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высших психических функций (память, внимание, восприятие, мышление, речь);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0E4AA7" w:rsidRPr="006F349E" w:rsidRDefault="000E4AA7" w:rsidP="000E4AA7">
      <w:pPr>
        <w:numPr>
          <w:ilvl w:val="0"/>
          <w:numId w:val="4"/>
        </w:numPr>
        <w:spacing w:after="0" w:line="240" w:lineRule="atLeas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эмоционально-личностной сферы; </w:t>
      </w:r>
    </w:p>
    <w:p w:rsidR="0038290E" w:rsidRPr="0038290E" w:rsidRDefault="0038290E" w:rsidP="003829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AA7" w:rsidRPr="006F349E">
        <w:rPr>
          <w:rFonts w:ascii="Times New Roman" w:hAnsi="Times New Roman" w:cs="Times New Roman"/>
          <w:sz w:val="24"/>
          <w:szCs w:val="24"/>
        </w:rPr>
        <w:t>коррекция</w:t>
      </w:r>
      <w:r w:rsidR="006F349E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отношений.</w:t>
      </w:r>
      <w:r w:rsidRPr="0038290E">
        <w:t xml:space="preserve"> </w:t>
      </w:r>
    </w:p>
    <w:p w:rsidR="0038290E" w:rsidRPr="0038290E" w:rsidRDefault="0038290E" w:rsidP="0038290E">
      <w:pPr>
        <w:spacing w:after="0" w:line="240" w:lineRule="atLeast"/>
        <w:ind w:left="163"/>
        <w:jc w:val="both"/>
        <w:rPr>
          <w:rFonts w:ascii="Times New Roman" w:hAnsi="Times New Roman" w:cs="Times New Roman"/>
          <w:sz w:val="24"/>
          <w:szCs w:val="24"/>
        </w:rPr>
      </w:pPr>
    </w:p>
    <w:p w:rsidR="0038290E" w:rsidRPr="0038290E" w:rsidRDefault="0038290E" w:rsidP="0038290E">
      <w:pPr>
        <w:spacing w:after="0" w:line="240" w:lineRule="atLeast"/>
        <w:ind w:left="163"/>
        <w:jc w:val="both"/>
        <w:rPr>
          <w:rFonts w:ascii="Times New Roman" w:hAnsi="Times New Roman" w:cs="Times New Roman"/>
          <w:sz w:val="24"/>
          <w:szCs w:val="24"/>
        </w:rPr>
      </w:pPr>
    </w:p>
    <w:p w:rsidR="0038290E" w:rsidRPr="0038290E" w:rsidRDefault="0038290E" w:rsidP="0038290E">
      <w:pPr>
        <w:spacing w:after="0" w:line="240" w:lineRule="atLeast"/>
        <w:ind w:left="1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E">
        <w:rPr>
          <w:rFonts w:ascii="Times New Roman" w:hAnsi="Times New Roman" w:cs="Times New Roman"/>
          <w:b/>
          <w:sz w:val="24"/>
          <w:szCs w:val="24"/>
        </w:rPr>
        <w:t>Описание места программы в учебном плане</w:t>
      </w:r>
    </w:p>
    <w:p w:rsidR="0038290E" w:rsidRPr="0038290E" w:rsidRDefault="0038290E" w:rsidP="0038290E">
      <w:pPr>
        <w:spacing w:after="0" w:line="240" w:lineRule="atLeast"/>
        <w:ind w:left="163"/>
        <w:jc w:val="center"/>
        <w:rPr>
          <w:rFonts w:ascii="Times New Roman" w:hAnsi="Times New Roman" w:cs="Times New Roman"/>
          <w:sz w:val="24"/>
          <w:szCs w:val="24"/>
        </w:rPr>
      </w:pPr>
    </w:p>
    <w:p w:rsidR="0038290E" w:rsidRDefault="0038290E" w:rsidP="0038290E">
      <w:pPr>
        <w:spacing w:after="0" w:line="240" w:lineRule="atLeast"/>
        <w:ind w:left="163" w:firstLine="404"/>
        <w:jc w:val="both"/>
        <w:rPr>
          <w:rFonts w:ascii="Times New Roman" w:hAnsi="Times New Roman" w:cs="Times New Roman"/>
          <w:sz w:val="24"/>
          <w:szCs w:val="24"/>
        </w:rPr>
      </w:pPr>
      <w:r w:rsidRPr="0038290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начального общего образования МБОУ </w:t>
      </w:r>
      <w:proofErr w:type="spellStart"/>
      <w:r w:rsidRPr="0038290E">
        <w:rPr>
          <w:rFonts w:ascii="Times New Roman" w:hAnsi="Times New Roman" w:cs="Times New Roman"/>
          <w:sz w:val="24"/>
          <w:szCs w:val="24"/>
        </w:rPr>
        <w:t>Мотыгинская</w:t>
      </w:r>
      <w:proofErr w:type="spellEnd"/>
      <w:r w:rsidRPr="0038290E">
        <w:rPr>
          <w:rFonts w:ascii="Times New Roman" w:hAnsi="Times New Roman" w:cs="Times New Roman"/>
          <w:sz w:val="24"/>
          <w:szCs w:val="24"/>
        </w:rPr>
        <w:t xml:space="preserve"> средняя школа,  программа психологического сопровождения рассчитана на проведение занятия с </w:t>
      </w:r>
      <w:proofErr w:type="gramStart"/>
      <w:r w:rsidRPr="0038290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38290E">
        <w:rPr>
          <w:rFonts w:ascii="Times New Roman" w:hAnsi="Times New Roman" w:cs="Times New Roman"/>
          <w:sz w:val="24"/>
          <w:szCs w:val="24"/>
        </w:rPr>
        <w:t xml:space="preserve"> 3 класса. Объем программы составляет 17 часов. Программа может быть использована как целиком, так и в качестве отдельно взятых блоков для отработки тех навыков, которые</w:t>
      </w:r>
      <w:r>
        <w:rPr>
          <w:rFonts w:ascii="Times New Roman" w:hAnsi="Times New Roman" w:cs="Times New Roman"/>
          <w:sz w:val="24"/>
          <w:szCs w:val="24"/>
        </w:rPr>
        <w:t xml:space="preserve"> наиболее показаны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290E" w:rsidRDefault="0038290E" w:rsidP="0038290E">
      <w:pPr>
        <w:spacing w:after="0" w:line="240" w:lineRule="atLeast"/>
        <w:ind w:left="163" w:firstLine="404"/>
        <w:jc w:val="both"/>
        <w:rPr>
          <w:rFonts w:ascii="Times New Roman" w:hAnsi="Times New Roman" w:cs="Times New Roman"/>
          <w:sz w:val="24"/>
          <w:szCs w:val="24"/>
        </w:rPr>
      </w:pPr>
    </w:p>
    <w:p w:rsidR="0038290E" w:rsidRPr="0038290E" w:rsidRDefault="0038290E" w:rsidP="0038290E">
      <w:pPr>
        <w:spacing w:after="0" w:line="240" w:lineRule="atLeast"/>
        <w:ind w:left="163" w:firstLine="404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Программа психолого-педагогической работы на ступени начального общего образования обучающихся с ЗПР включает в себя взаимосвязанные направления, отражающие ее основное содержание.</w:t>
      </w:r>
      <w:proofErr w:type="gramEnd"/>
    </w:p>
    <w:p w:rsidR="000E4AA7" w:rsidRPr="006F349E" w:rsidRDefault="000E4AA7" w:rsidP="000E4AA7">
      <w:pPr>
        <w:numPr>
          <w:ilvl w:val="0"/>
          <w:numId w:val="1"/>
        </w:numPr>
        <w:suppressAutoHyphens/>
        <w:spacing w:after="0" w:line="240" w:lineRule="atLeast"/>
        <w:ind w:left="0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Диагностическая работа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обеспечивает выявление особенностей развития и </w:t>
      </w: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здоровья</w:t>
      </w:r>
      <w:proofErr w:type="gram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обучающихся с ЗПР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Проведение диагностической работы предполагает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осуществление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1) психолого-педагогического обследования с целью выявления особых образовательных потребностей школьников: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2) мониторинга динамики развития обучающихся, их успешности в освоении образовательной программы;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Существует большое количество методик и диагностического инструментария для выявления индивидуальных особенностей школьников.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E4AA7" w:rsidRPr="006F349E" w:rsidTr="004207CB">
        <w:tc>
          <w:tcPr>
            <w:tcW w:w="675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№ 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Диагностируемые</w:t>
            </w:r>
          </w:p>
          <w:p w:rsidR="000E4AA7" w:rsidRPr="006F349E" w:rsidRDefault="000E4AA7" w:rsidP="000E4AA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Рекомендуемые методики диагностические методы</w:t>
            </w:r>
          </w:p>
        </w:tc>
      </w:tr>
      <w:tr w:rsidR="000E4AA7" w:rsidRPr="006F349E" w:rsidTr="004207CB"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i/>
                <w:iCs/>
                <w:kern w:val="28"/>
                <w:sz w:val="24"/>
                <w:szCs w:val="24"/>
              </w:rPr>
              <w:t>Социальная ситуация развития</w:t>
            </w:r>
            <w:r w:rsidRPr="006F349E">
              <w:rPr>
                <w:rFonts w:ascii="Times New Roman" w:eastAsia="Arial Unicode MS" w:hAnsi="Times New Roman" w:cs="Times New Roman"/>
                <w:i/>
                <w:iCs/>
                <w:kern w:val="28"/>
                <w:sz w:val="24"/>
                <w:szCs w:val="24"/>
              </w:rPr>
              <w:t xml:space="preserve"> (</w:t>
            </w:r>
            <w:r w:rsidRPr="006F349E">
              <w:rPr>
                <w:rFonts w:ascii="Times New Roman" w:eastAsia="Arial Unicode MS" w:hAnsi="Times New Roman" w:cs="Times New Roman"/>
                <w:iCs/>
                <w:kern w:val="28"/>
                <w:sz w:val="24"/>
                <w:szCs w:val="24"/>
              </w:rPr>
              <w:t>п</w:t>
            </w: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роблемы, связанные с адаптацией ребенка к классному коллективу, взаимоотношениями с учителем, в семье)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Социометрия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Проективная беседа «Мой круг общения»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исследования межличностных отношений Р. Жиля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CMAS (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модиф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А.М.Прихожан)</w:t>
            </w:r>
            <w:proofErr w:type="gramEnd"/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Э.М. Александровской «Изучение социально-психологической адаптации»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«Рисунок семьи»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«Кинестетический рисунок семьи»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Д. 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Ореховой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«Домики».</w:t>
            </w:r>
          </w:p>
        </w:tc>
      </w:tr>
      <w:tr w:rsidR="000E4AA7" w:rsidRPr="006F349E" w:rsidTr="006F349E">
        <w:trPr>
          <w:trHeight w:val="771"/>
        </w:trPr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Ведущая деятельность (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с</w:t>
            </w: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формированность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компонентов структуры учебной деятельности, предпосылки формирования учебной деятельности, произвольность поведения и познавательных процессов)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Схемы наблюдения уровня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сформированности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учебной деятельности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Проективная проба «Рисунок школы»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«Лесенка побуждений»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«Составь расписание»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«Конверты»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Н.Г.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Лускановой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по мотивации</w:t>
            </w:r>
          </w:p>
        </w:tc>
      </w:tr>
      <w:tr w:rsidR="000E4AA7" w:rsidRPr="006F349E" w:rsidTr="004207CB"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Особенности познавательной деятельности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Прогрессивные матрицы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Дж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.Р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авена</w:t>
            </w:r>
            <w:proofErr w:type="spellEnd"/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Выготского-Сахарова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Предметная классификация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Исключение предметов (4ый  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лишний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Кубики Коса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Исследование словесно-логического мышления (Э.Ф.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Замбацявичене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Исследование прогностической деятельности (Л.И.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Переслени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</w:t>
            </w: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экспресс-диагностики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интеллектуальных способностей (МЭДИС).</w:t>
            </w:r>
          </w:p>
        </w:tc>
      </w:tr>
      <w:tr w:rsidR="000E4AA7" w:rsidRPr="006F349E" w:rsidTr="004207CB"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Изучение свойств внимания</w:t>
            </w: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(уровень распределения, устойчивости, переключения  внимания)</w:t>
            </w: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“Проставь значки”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Корректурная проба (тест Бурдона)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В.М.Когана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Таблицы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Шульте</w:t>
            </w:r>
            <w:proofErr w:type="spellEnd"/>
          </w:p>
        </w:tc>
      </w:tr>
      <w:tr w:rsidR="000E4AA7" w:rsidRPr="006F349E" w:rsidTr="004207CB"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 xml:space="preserve">Изучение свойств памяти </w:t>
            </w: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(уровень долговременной памяти, произвольной (осмысленной) памяти, логической памяти (воспроизведение логических связей).</w:t>
            </w:r>
            <w:proofErr w:type="gramEnd"/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“Долговременная память”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“Опосредованное запоминание” (Использована методика,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разр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  <w:proofErr w:type="gram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Лурия</w:t>
            </w:r>
            <w:proofErr w:type="spellEnd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А.Р. Выготским Л.С., Леонтьевым А.Н.)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“Изучение логической памяти у младших школьников”</w:t>
            </w:r>
          </w:p>
          <w:p w:rsidR="000E4AA7" w:rsidRPr="006F349E" w:rsidRDefault="000E4AA7" w:rsidP="000E4AA7">
            <w:pPr>
              <w:spacing w:line="240" w:lineRule="atLeast"/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Пиктограммы</w:t>
            </w:r>
          </w:p>
        </w:tc>
      </w:tr>
      <w:tr w:rsidR="000E4AA7" w:rsidRPr="006F349E" w:rsidTr="004207CB">
        <w:tc>
          <w:tcPr>
            <w:tcW w:w="675" w:type="dxa"/>
          </w:tcPr>
          <w:p w:rsidR="000E4AA7" w:rsidRPr="006F349E" w:rsidRDefault="006F349E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 xml:space="preserve">Эмоционально-волевая сфера </w:t>
            </w:r>
          </w:p>
        </w:tc>
        <w:tc>
          <w:tcPr>
            <w:tcW w:w="4501" w:type="dxa"/>
          </w:tcPr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Цветовой тест </w:t>
            </w:r>
            <w:proofErr w:type="spellStart"/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Люшера</w:t>
            </w:r>
            <w:proofErr w:type="spellEnd"/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ЦТО Цветовой тест отношений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С.А.Т.-Н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«СОМОР»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«Лесенка»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«Несуществующее животное»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«Дом. Дерево. Человек»</w:t>
            </w:r>
          </w:p>
          <w:p w:rsidR="000E4AA7" w:rsidRPr="006F349E" w:rsidRDefault="000E4AA7" w:rsidP="000E4A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6F349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«Эмоциональные лица» и пр.</w:t>
            </w:r>
          </w:p>
        </w:tc>
      </w:tr>
    </w:tbl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2.</w:t>
      </w:r>
      <w:r w:rsidRPr="006F349E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Коррекционно-развивающая работа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В соответствии с особенностями развития ребенка и решением консилиума образовательного учреждения педагог-психолог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ребенка или группы детей в целом.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Основными направлениями коррекционно-развивающей работы психолога с детьми с ЗПР, находящимися в условиях образовательной интеграции, являются</w:t>
      </w: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:</w:t>
      </w:r>
      <w:proofErr w:type="gramEnd"/>
    </w:p>
    <w:p w:rsidR="000E4AA7" w:rsidRPr="006F349E" w:rsidRDefault="000E4AA7" w:rsidP="000E4AA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эмоционально-личностной сферы и коррекция ее недостатков;</w:t>
      </w:r>
    </w:p>
    <w:p w:rsidR="000E4AA7" w:rsidRPr="006F349E" w:rsidRDefault="000E4AA7" w:rsidP="000E4AA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познавательной деятельности и целенаправленное формирование высших психических функций;</w:t>
      </w:r>
    </w:p>
    <w:p w:rsidR="000E4AA7" w:rsidRPr="006F349E" w:rsidRDefault="000E4AA7" w:rsidP="000E4AA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Рассмотри подробнее каждое из этих направлений.</w:t>
      </w: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Развитие эмоционально-личностной сферы и коррекция ее недостатков.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гармонизацию аффективной сферы ребенка;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профилактику и устранение (смягчение) возможных агрессивных и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негативистических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проявлений, других отклонений в поведении;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предупреждение и преодоление негативных черт личности и формирующегося характера;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развитие и тренировку механизмов, обеспечивающих адаптацию ребенк</w:t>
      </w:r>
      <w:r w:rsidR="006F349E"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а к новым социальным условиям (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том числе снятие тревожности, робости и т.п.);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создание условий для развития самосознания и формирования адекватной самооценки;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социальных эмоций;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эмоций; в формировании понимания смысла и значения различных форм поведения людей в эмоционально значимых ситуациях; в проверке и оценке ребенком собственного текущего поведения на основании полученных знаний и навыков.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Большую роль в данной работе играют индивидуальные и групповые занятия с детьми театрализованной деятельностью с применением методик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игротерапии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сказкотерапии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. В процессе такой работы дети 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со сверстниками в классе.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психолога с детьми с ЗПР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впечатлений, а также укрепление уважения к себе, веры в свои способности и возможности.</w:t>
      </w:r>
      <w:proofErr w:type="gramEnd"/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Ребенок с ЗПР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сферы. В связи с этим в работе психолога выделяются следующие наиболее важные задачи: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воспитание у детей интереса к окружающим людям;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выработка контактности и умения извлекать опыт из неудачного общения;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обучение произвольной регуляции своего эмоционального состояния и избеганию конфликтов.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Ребенку с нарушениями в развитии важно показать,  что наряду с внешним миром, который он может увидеть, почувствовать, потрогать, есть и другой, скрытый, трудно доступный, внутренний мир человек</w:t>
      </w: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а-</w:t>
      </w:r>
      <w:proofErr w:type="gram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мир желаний, настроений, переживаний, чувств. У каждого человека свой внутренний мир, и чем лучше человек понимает себя и других, тем больше надежд на то, что он будет жить в мире с самим собой и будет понят и принят другими людьми».</w:t>
      </w:r>
    </w:p>
    <w:p w:rsidR="006F349E" w:rsidRPr="006F349E" w:rsidRDefault="006F349E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Развитие познавательной деятельности и целенаправленное </w:t>
      </w: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высших психических функций.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познавательных функций является традиционным направлением работы психолога в школе. Оно предполагает</w:t>
      </w:r>
      <w:r w:rsidR="006F349E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стимуляцию познавательной активности как средства формирования устойчивой познавательной мотивации;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внимания (устойчивости, концентрации, повышения объема, переключения, самоконтроля и т.д.); </w:t>
      </w:r>
      <w:proofErr w:type="gramEnd"/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памяти (расширение объема, устойчивости, формирование приемов запоминания, развитие смысловой памяти);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восприятия (пространственного, слухового), пространственных и временных представлений, сенсомоторной координации;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0E4AA7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Занятия проводятся психологом по плану, составленному в соответствии с программой индивидуального развития ребенка. Важным условием планирования является реализация принципов комплексного влияния на ряд высших психических функций с выделением, вместе с тем, доминирующих объектов воздействия, изменяющихся по мере формирования у детей с ЗПР познавательной деятельности и ее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</w:t>
      </w:r>
    </w:p>
    <w:p w:rsidR="0038290E" w:rsidRPr="006F349E" w:rsidRDefault="0038290E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 пороге школьного обучения становление сферы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имеет особое значение. Развитие возможности управлять своим поведением – один из существенных моментов, определяющих психологическую готовность ребенка к обучению в школе. Характерная для детей с ЗПР дошкольного и младшего школьного возраста недостаточная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сформированность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деятельности является тормозящим фактором когнитивного и личностного развития ребенка, а также одной из основных причин, порождающих трудности в учебно-познавательной деятельности.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психолога по формированию осознанной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 у детей с ЗПР ведется в нескольких направлениях, связанных с формированием определенного комплекса умений: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ставить и удерживать цель деятельности;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- планировать действия; определять и сохранять способ действий;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использовать самоконтроль на всех этапах деятельности;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осуществлять словесный отчет о процессе и результатах деятельности;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- оценивать процесс и результат деятельности.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Для детей, характеризующихся различным уровнем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деятельности, определена конкретная область психолого-педагогического воздействия, а также разработаны направления и содержание групповых и индивидуальных коррекционно-развивающих занятий в рамках психологического сопровождения.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Каждое психологическое занятие характеризуется наличием вводной части, цель которой расспросить о состоянии и достигнутых успехах, настроить школьника на предстоящую работу: создать положительное эмоциональное состояние и личную заинтересованность в выполнении каждого занятия, а также заключительная часть, основу которой составляет рефлексивная практика. С помощью рефлексии можно проанализировать итог занятия, с какими эмоциями ребенок уходит с него (положительными – удовлетворение от работы, нейтральными – работа не вызвала никаких эмоций, отрицательными – неудовлетворенность проделанной работой). В практике работы специалиста-психолога имеется ряд эффективных рефлексий: «Солнышко настроения», «Термометр чувств», «Эмоциональные модальности» и другие игровые упражнения.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Следующая закономерность в построении программы заключается в том, что первично предлагаются занятия по развитию высших психических функций: формирование эталонных представлений, развитие сенсорно-перцептивной деятельности, восприятия и умственных способностей ребенка.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Обязательным считается ведение занятия в игровой форме, возможно, в виде сюжетно-игрового занятия и занятия по сказочному сюжету. Это способствует созданию доброжелательной атмосферы в группе «специалист-ребенок», эмоциональной сплоченности всех участвующих в коррекционно-воспитательном процессе, что способствует более эффективной результативности программы.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3.</w:t>
      </w:r>
      <w:r w:rsidRPr="006F349E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Консультативная работа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обеспечивает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оказание педагогам и родителям помощи в воспитании и обучении ребенка с ЗПР.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учителей, включению родителей в решение коррекционно-воспитательных задач.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Основными задачами психологического консультирования педагогов являются: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раскрытие «слабых» и «сильных» сторон когнитивного и личностного развития ребенка,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определение способов компенсации трудностей,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выработка наиболее адекватных путей взаимодействия учителя с ребенком при фронтальной и индивидуальной </w:t>
      </w: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формах</w:t>
      </w:r>
      <w:proofErr w:type="gram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организации занятий.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Конкретные формы психологического просвещения педагогов могут быть разнообразными: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занятия и семинары с учителями по ключевым проблемам развития ребенка с ЗПР и его особым образовательным потребностям,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организация педагогических консилиумов,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подготовка к тематическим родительским собраниям,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индивидуальные консультации и т.д.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Форма и содержание работы с родителями определяется степенью их готовности к сотрудничеству. На начальном этапе взаимодействия наиболее продуктивной формой работы является индивидуальное консультирование. Оно проводится в несколько этапов.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 xml:space="preserve">Задачей первого этапа является установление доверительных отношений с родителями, отрицающими возможность и необходимость сотрудничества. Следующий этап индивидуального консультирования проводится по итогам всестороннего обследования ребенка. Психолог в доступной форме рассказывает родителям об особенностях их ребенка, указывает на его положительные качества, объясняет, какие специальные занятия ему необходимы, к каким специалистам нужно обратиться дополнительно, как заниматься в домашних условиях, на что следует обратить внимание.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Очень важно дать понять родителям, что не следует осознавать трудности детей как неудачи и стыдиться проблем, что они должны стараться помочь своим детям, поддержать их. На этапе собственно коррекционно-развивающей работы родители привлекаются к выполнению конкретных рекомендаций и заданий психолога.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На индивидуальных и групповых консультациях проводится совместное обсуждение хода и результатов коррекционной работы. Анализируются факторы положительной динамики развития ребенка, вырабатываются рекомендации по преодолению возможных проблем (в частности, связанных с адаптацией детей к школе, взаимодействием с одноклассниками в учебной работе и во внеурочное время).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Работа с родителями осуществляется также в групповой форме на тематических консультациях, семинарах-практикумах и т.д.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4. </w:t>
      </w:r>
      <w:r w:rsidRPr="006F349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Информационно-просветительская работа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воспитания</w:t>
      </w:r>
      <w:proofErr w:type="gramEnd"/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обучающихся с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ЗПР, </w:t>
      </w: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Информационно-просветительская</w:t>
      </w:r>
      <w:r w:rsidRPr="006F349E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</w:t>
      </w:r>
      <w:r w:rsidRPr="006F349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 xml:space="preserve">работа включает: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6F349E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Программа коррекционной работы</w:t>
      </w: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38290E" w:rsidRDefault="000E4AA7" w:rsidP="0038290E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При возникновении трудностей в освоении обучающимся с ЗПР содержания адаптированной основной образовательной программы 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обучающийся</w:t>
      </w:r>
      <w:proofErr w:type="gramEnd"/>
      <w:r w:rsidRPr="006F349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8290E" w:rsidRDefault="0038290E" w:rsidP="0038290E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38290E" w:rsidRPr="006F349E" w:rsidRDefault="0038290E" w:rsidP="0038290E">
      <w:pPr>
        <w:suppressAutoHyphens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0E4AA7" w:rsidRPr="006F349E" w:rsidRDefault="000E4AA7" w:rsidP="000E4AA7">
      <w:pPr>
        <w:suppressAutoHyphens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Планируемые результаты освоения </w:t>
      </w:r>
      <w:proofErr w:type="gramStart"/>
      <w:r w:rsidRPr="006F349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обучающимися</w:t>
      </w:r>
      <w:proofErr w:type="gramEnd"/>
      <w:r w:rsidRPr="006F349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с ЗПР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адаптированной основной образовательной программы 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начального общего образования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психолого-педагогической работы отражают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F349E">
        <w:rPr>
          <w:rFonts w:ascii="Times New Roman" w:hAnsi="Times New Roman" w:cs="Times New Roman"/>
          <w:sz w:val="24"/>
          <w:szCs w:val="24"/>
        </w:rPr>
        <w:t xml:space="preserve"> развитие адекватных представлений о собственных возможностях, о насущно необходимом жизнеобеспечении, проявляющееся: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обратиться к учителю при затруднениях в учебном процессе, сформулировать запрос о специальной помощи;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умении написать при необход</w:t>
      </w:r>
      <w:r w:rsidR="0038290E">
        <w:rPr>
          <w:rFonts w:ascii="Times New Roman" w:hAnsi="Times New Roman" w:cs="Times New Roman"/>
          <w:sz w:val="24"/>
          <w:szCs w:val="24"/>
        </w:rPr>
        <w:t xml:space="preserve">имости SMS-сообщение, правильно </w:t>
      </w:r>
      <w:r w:rsidRPr="006F349E">
        <w:rPr>
          <w:rFonts w:ascii="Times New Roman" w:hAnsi="Times New Roman" w:cs="Times New Roman"/>
          <w:sz w:val="24"/>
          <w:szCs w:val="24"/>
        </w:rPr>
        <w:t>выбрать адресата (близкого человека), корректно и точно сформулировать возникшую проблему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>владение социально-бытовыми умениями, используемыми в пов</w:t>
      </w:r>
      <w:r w:rsidR="0038290E">
        <w:rPr>
          <w:rFonts w:ascii="Times New Roman" w:hAnsi="Times New Roman" w:cs="Times New Roman"/>
          <w:sz w:val="24"/>
          <w:szCs w:val="24"/>
        </w:rPr>
        <w:t>седневной жизни, проявляющееся;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включаться в разнообразные повседневные дела, принимать посильное участие;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стремлении участвовать в подготовке и проведении праздников дома и в школе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взаимодействия, проявляющееся: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расширении знаний правил коммуникации;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 - 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начать и поддержать разговор, задать вопрос, выразить свои намерения, просьбу, пожелание, опасения, завершить разговор;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корректно выразить отказ и недовольство, благодарность, сочувствие и т.д.;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получать и уточнять информацию от собеседника;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освоении культурных форм выражения своих чувств. </w:t>
      </w:r>
    </w:p>
    <w:p w:rsidR="000E4AA7" w:rsidRPr="006F349E" w:rsidRDefault="000E4AA7" w:rsidP="000E4AA7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способность к осмыслению и дифференциации картины мира, ее пространственно-временной организации, проявляющаяся: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расширении и накоплении знакомых и разнообразно освоенных мест за пределами дома и школы: двора, дачи, леса, парка, речки, городских и загородных д</w:t>
      </w:r>
      <w:r w:rsidR="0038290E">
        <w:rPr>
          <w:rFonts w:ascii="Times New Roman" w:hAnsi="Times New Roman" w:cs="Times New Roman"/>
          <w:sz w:val="24"/>
          <w:szCs w:val="24"/>
        </w:rPr>
        <w:t>остопримечательностей и других;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lastRenderedPageBreak/>
        <w:t xml:space="preserve">- 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накапливать личные впечатления, связанные с явлениями окружающего мира;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устанавливать взаимосвязь между природным порядком и ходом собственной жизни в семье и в школе;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умении устанавливать взаимосвязь общественного порядка и уклада собственной жизни в семье и в школе,</w:t>
      </w:r>
      <w:r w:rsidR="0038290E">
        <w:rPr>
          <w:rFonts w:ascii="Times New Roman" w:hAnsi="Times New Roman" w:cs="Times New Roman"/>
          <w:sz w:val="24"/>
          <w:szCs w:val="24"/>
        </w:rPr>
        <w:t xml:space="preserve"> соответствовать этому порядку;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развитии любознательности, наблюдательности, способности замечать новое, задавать вопросы;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развитии активности во взаимодействии с миром, понимании собственной результативности;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 - в накоплении опыта освоения нового при помощи экскурсий и путешествий;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передать свои впечатления, соображения, умозаключения так, чтобы быть понятым другим человеком;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принимать и включать в свой личный опыт жизненный опыт других людей;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способности взаимодействовать с другими людьми, умении делиться своими воспоминаниями, впечатлениями и планами.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349E">
        <w:rPr>
          <w:rFonts w:ascii="Times New Roman" w:hAnsi="Times New Roman" w:cs="Times New Roman"/>
          <w:sz w:val="24"/>
          <w:szCs w:val="24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освоение необходимых социальных ритуалов, 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</w:t>
      </w:r>
      <w:r w:rsidR="0038290E">
        <w:rPr>
          <w:rFonts w:ascii="Times New Roman" w:hAnsi="Times New Roman" w:cs="Times New Roman"/>
          <w:sz w:val="24"/>
          <w:szCs w:val="24"/>
        </w:rPr>
        <w:t>ие, просьбу, опасение и другие;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проявлять инициативу, корректно устанавливать и ограничивать контакт;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- в умении не быть назойливым в своих просьбах и требованиях, быть благодарным за проявление внимания и оказание помощи; 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- в умении применять формы выражения своих чувств соответственно</w:t>
      </w:r>
      <w:r w:rsidR="00507A8B">
        <w:rPr>
          <w:rFonts w:ascii="Times New Roman" w:hAnsi="Times New Roman" w:cs="Times New Roman"/>
          <w:sz w:val="24"/>
          <w:szCs w:val="24"/>
        </w:rPr>
        <w:t xml:space="preserve"> ситуации социального контакта;</w:t>
      </w: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 </w:t>
      </w: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E4AA7" w:rsidRPr="006F349E" w:rsidRDefault="0038290E" w:rsidP="000E4AA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AA7" w:rsidRPr="006F34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E4AA7" w:rsidRPr="006F349E" w:rsidRDefault="000E4AA7" w:rsidP="000E4AA7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961"/>
      </w:tblGrid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F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F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 ребенка, определение продуктивности и произвольности внимания, памяти, изучение  эмоционально-волевой сферы.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предметн</w:t>
            </w: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деятельности. 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Срисовывание графических образцов; обведение по контуру геометрических фигур разной сложности; вырезание по контуру </w:t>
            </w:r>
            <w:r w:rsidRPr="006F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 из бумаги; раскрашивание и штриховка, прохождение лабиринтов; выполнение фигурок из пальцев рук; </w:t>
            </w:r>
            <w:proofErr w:type="spell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Игра «Найди пару», «Найди, где спрятано», «Графический диктант», «Корректурная проба», «Кто летает?» - выделение главных существенных признаков предметов; «Какое время года?»  и т.п.</w:t>
            </w:r>
            <w:proofErr w:type="gramEnd"/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памяти по сюжету сказки. Сказка </w:t>
            </w:r>
            <w:proofErr w:type="spell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«Цвети</w:t>
            </w: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Сюжетное занятие. Пиктограммы. Учим детей самостоятельно составлять описательный рассказ животного, пользуясь опорной схемой.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Память на числа. Память на образы. Группировка. Пространственная ориентация – игра «Электронная муха»; «Я знаю пять названий».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Игры и упражнения по развитию произвольной памяти по сюжету сказки. «Путаница», «Запрещенные движения», «Дорожки».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потом»; логические задачи «Сходство. Отличие. Пересечение».</w:t>
            </w:r>
          </w:p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«Одна клетка. Две клетки. Все клетки». «Петух. Волк. Лиса». Упр. «Лабиринт»  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</w:t>
            </w: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волевой сферы и компонентов личности.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Игры на понимание разных эмоциональных состояний, отдельных черт характера. </w:t>
            </w:r>
            <w:proofErr w:type="spell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, драматизация, моделирование проблемных ситуаций. 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нарисованных фигурах реальные предметы. «Рисование с помощью шаблонов», «Кляксы», «Необычные рисунки», и пр.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Игры «Найди пару», «Запретный номер», «Разведчики», «Путаница», «Корректурная проба» и т.п.</w:t>
            </w:r>
            <w:proofErr w:type="gramEnd"/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Обучение способам эффективного запоминания: «Запомни и найди», «Бессмысленные слова», «Имена» и т.д.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всех видов памяти, наглядно-образного мышления: «Найди отличия», «Четвертый лишний», «Продолжи ряд», «Закономерности» и пр.</w:t>
            </w:r>
          </w:p>
        </w:tc>
      </w:tr>
      <w:tr w:rsidR="00473487" w:rsidRPr="006F349E" w:rsidTr="004207CB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Игры на понимание разных эмоциональных состояний, отдельных черт характера; игры с условиями: «да» и «нет» не говорите; игры по карточкам. Игры на развитие умения </w:t>
            </w:r>
            <w:r w:rsidRPr="006F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совместные действия, развитие коммуникативных навыков общения.</w:t>
            </w:r>
          </w:p>
        </w:tc>
      </w:tr>
      <w:tr w:rsidR="00473487" w:rsidRPr="006F349E" w:rsidTr="00473487">
        <w:tc>
          <w:tcPr>
            <w:tcW w:w="817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693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4961" w:type="dxa"/>
          </w:tcPr>
          <w:p w:rsidR="00473487" w:rsidRPr="006F349E" w:rsidRDefault="00473487" w:rsidP="000E4A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познавательной сферы ребенка, определение продуктивности и произвольности внимания, памяти, изучение  эмоционально-волевой сферы. Сравнение результатов с </w:t>
            </w:r>
            <w:proofErr w:type="gramStart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6F349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учебного  года.</w:t>
            </w:r>
          </w:p>
        </w:tc>
      </w:tr>
    </w:tbl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D16" w:rsidRPr="006F349E" w:rsidRDefault="00103D16" w:rsidP="000E4A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Pr="006F349E" w:rsidRDefault="000E4AA7" w:rsidP="00DA0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4AA7" w:rsidRDefault="000E4AA7" w:rsidP="000E4AA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07A8B" w:rsidRPr="006F349E" w:rsidRDefault="00507A8B" w:rsidP="000E4AA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 Л.Н. Диагностика и коррекция в образовании детей с задержкой психического развития: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>.- М.: Изд-во НЦ ЭНАС, 2004.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lastRenderedPageBreak/>
        <w:t>Варенова Т.В. Теория и практика коррекционной педагогики. - Минск, АСАР, 2003.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Власова Т.А., Певзнер М.С. О детях с отклонениями в развитии.- М., 1973.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 Дети с задержкой психического развития/ Под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ред.Г.А.Власовой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В.И.Лубовского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>, Н.А.Шипицыной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>М.,1984.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 Егорова Т.В. Особенности памяти и мышления младших 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 xml:space="preserve"> отстающих в развитии.- М., 1973.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Левченко И.Ю., Киселева Н.А. Психологическое изучение детей с отклонениями в развитии. - М.: Коррекционная педагогика, 2005.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 Е.М., Московкина А.Г. Семейное воспитание детей с отклонениями в развитии / Под ред. В.И. Селиверстова. - М.: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. изд. центр ВЛАДОС, 2003. 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 xml:space="preserve">Основы коррекционной педагогики и специальной психологии: Учебно-методическое пособие для педагогических  и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. (Авт.-сост. 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В.П.Глухов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>) /</w:t>
      </w:r>
      <w:proofErr w:type="spellStart"/>
      <w:r w:rsidRPr="006F349E">
        <w:rPr>
          <w:rFonts w:ascii="Times New Roman" w:hAnsi="Times New Roman" w:cs="Times New Roman"/>
          <w:sz w:val="24"/>
          <w:szCs w:val="24"/>
        </w:rPr>
        <w:t>В.П.Глухов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>.-М.: МГГУ им. М.А.Шолохова, 2007.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Ткачёва В.В. Технологии психологической помощи семьям детей с отклонениями в развитии. – АСТ., М., 2007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49E">
        <w:rPr>
          <w:rFonts w:ascii="Times New Roman" w:hAnsi="Times New Roman" w:cs="Times New Roman"/>
          <w:sz w:val="24"/>
          <w:szCs w:val="24"/>
        </w:rPr>
        <w:t>Ульенкова</w:t>
      </w:r>
      <w:proofErr w:type="spellEnd"/>
      <w:r w:rsidRPr="006F349E">
        <w:rPr>
          <w:rFonts w:ascii="Times New Roman" w:hAnsi="Times New Roman" w:cs="Times New Roman"/>
          <w:sz w:val="24"/>
          <w:szCs w:val="24"/>
        </w:rPr>
        <w:t xml:space="preserve"> У.В. Дети с задержкой психического развития.- Н.-Новгород, 1994.</w:t>
      </w:r>
    </w:p>
    <w:p w:rsidR="000E4AA7" w:rsidRPr="006F349E" w:rsidRDefault="000E4AA7" w:rsidP="00507A8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E">
        <w:rPr>
          <w:rFonts w:ascii="Times New Roman" w:hAnsi="Times New Roman" w:cs="Times New Roman"/>
          <w:sz w:val="24"/>
          <w:szCs w:val="24"/>
        </w:rPr>
        <w:t>Шевченко С.Г. Обучение детей с задержкой психического развития: Пособие для учителей</w:t>
      </w:r>
      <w:proofErr w:type="gramStart"/>
      <w:r w:rsidRPr="006F34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349E">
        <w:rPr>
          <w:rFonts w:ascii="Times New Roman" w:hAnsi="Times New Roman" w:cs="Times New Roman"/>
          <w:sz w:val="24"/>
          <w:szCs w:val="24"/>
        </w:rPr>
        <w:t>- Смоленск, 19994</w:t>
      </w:r>
    </w:p>
    <w:p w:rsidR="000E4AA7" w:rsidRPr="006F349E" w:rsidRDefault="000E4AA7" w:rsidP="0050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2B3" w:rsidRPr="006F349E" w:rsidRDefault="009D02B3" w:rsidP="00507A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2B3" w:rsidRPr="006F349E" w:rsidSect="0042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E939F0"/>
    <w:multiLevelType w:val="hybridMultilevel"/>
    <w:tmpl w:val="F42CE03A"/>
    <w:lvl w:ilvl="0" w:tplc="0D7E10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ECE"/>
    <w:rsid w:val="000E4AA7"/>
    <w:rsid w:val="00103D16"/>
    <w:rsid w:val="00202C01"/>
    <w:rsid w:val="0031722D"/>
    <w:rsid w:val="0038290E"/>
    <w:rsid w:val="003B34C2"/>
    <w:rsid w:val="0040611D"/>
    <w:rsid w:val="004207CB"/>
    <w:rsid w:val="00473487"/>
    <w:rsid w:val="004D1008"/>
    <w:rsid w:val="00507A8B"/>
    <w:rsid w:val="005D01EF"/>
    <w:rsid w:val="006016B6"/>
    <w:rsid w:val="006F349E"/>
    <w:rsid w:val="00736B65"/>
    <w:rsid w:val="009D02B3"/>
    <w:rsid w:val="00A50E03"/>
    <w:rsid w:val="00A66727"/>
    <w:rsid w:val="00AE23F1"/>
    <w:rsid w:val="00AE3B97"/>
    <w:rsid w:val="00AE3ECE"/>
    <w:rsid w:val="00B57450"/>
    <w:rsid w:val="00B9131E"/>
    <w:rsid w:val="00D059AB"/>
    <w:rsid w:val="00D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ECE"/>
    <w:rPr>
      <w:color w:val="0000FF"/>
      <w:u w:val="single"/>
    </w:rPr>
  </w:style>
  <w:style w:type="paragraph" w:styleId="a4">
    <w:name w:val="header"/>
    <w:basedOn w:val="a"/>
    <w:link w:val="a5"/>
    <w:rsid w:val="00AE3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E3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4AA7"/>
    <w:rPr>
      <w:i/>
      <w:iCs/>
    </w:rPr>
  </w:style>
  <w:style w:type="table" w:styleId="a7">
    <w:name w:val="Table Grid"/>
    <w:basedOn w:val="a1"/>
    <w:uiPriority w:val="59"/>
    <w:rsid w:val="000E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4AA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C879-7FE5-4F42-8163-94FD0964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О111</dc:creator>
  <cp:keywords/>
  <dc:description/>
  <cp:lastModifiedBy>Елена</cp:lastModifiedBy>
  <cp:revision>19</cp:revision>
  <dcterms:created xsi:type="dcterms:W3CDTF">2020-09-17T07:35:00Z</dcterms:created>
  <dcterms:modified xsi:type="dcterms:W3CDTF">2024-11-11T08:52:00Z</dcterms:modified>
</cp:coreProperties>
</file>